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3A6" w:rsidRDefault="005863A6" w:rsidP="005863A6">
      <w:pPr>
        <w:spacing w:after="120"/>
        <w:jc w:val="center"/>
        <w:outlineLvl w:val="0"/>
      </w:pPr>
      <w:r>
        <w:rPr>
          <w:noProof/>
          <w:lang w:eastAsia="ru-RU"/>
        </w:rPr>
        <w:drawing>
          <wp:inline distT="0" distB="0" distL="0" distR="0">
            <wp:extent cx="628650" cy="676275"/>
            <wp:effectExtent l="19050" t="0" r="0" b="0"/>
            <wp:docPr id="1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63A6" w:rsidRPr="00834ECD" w:rsidRDefault="005863A6" w:rsidP="005863A6">
      <w:pPr>
        <w:spacing w:after="120"/>
        <w:jc w:val="center"/>
        <w:outlineLvl w:val="0"/>
      </w:pPr>
      <w:r w:rsidRPr="00834ECD">
        <w:t>МИНИСТЕРСТВО ОБРАЗОВАНИЯ И НАУКИ РОССИЙСКОЙ ФЕДЕРАЦИИ</w:t>
      </w:r>
    </w:p>
    <w:p w:rsidR="005863A6" w:rsidRPr="00834ECD" w:rsidRDefault="005863A6" w:rsidP="005863A6">
      <w:pPr>
        <w:spacing w:after="120"/>
        <w:ind w:right="-6"/>
        <w:jc w:val="center"/>
        <w:rPr>
          <w:b/>
          <w:bCs/>
        </w:rPr>
      </w:pPr>
      <w:r w:rsidRPr="00834ECD">
        <w:rPr>
          <w:b/>
          <w:bCs/>
        </w:rPr>
        <w:t>ФЕДЕРАЛЬНОЕ ГОСУДАРСТВЕННОЕ БЮДЖЕТНОЕ ОБРАЗОВАТЕЛЬНОЕ УЧРЕЖДЕНИЕ ВЫСШЕГО ОБРАЗОВАНИЯ</w:t>
      </w:r>
      <w:r w:rsidRPr="00834ECD">
        <w:rPr>
          <w:b/>
          <w:bCs/>
        </w:rPr>
        <w:br/>
        <w:t>«ДОНСКОЙ ГОСУДАРСТВЕННЫЙ ТЕХНИЧЕСКИЙ УНИВЕРСИТЕТ»</w:t>
      </w:r>
    </w:p>
    <w:p w:rsidR="00757AFD" w:rsidRPr="005863A6" w:rsidRDefault="00757AFD" w:rsidP="003B3E93">
      <w:pPr>
        <w:spacing w:after="0" w:line="240" w:lineRule="auto"/>
        <w:ind w:firstLine="709"/>
        <w:jc w:val="center"/>
        <w:rPr>
          <w:rFonts w:ascii="Tahoma" w:hAnsi="Tahoma" w:cs="Tahoma"/>
          <w:sz w:val="20"/>
          <w:szCs w:val="20"/>
        </w:rPr>
      </w:pPr>
      <w:r w:rsidRPr="005863A6">
        <w:rPr>
          <w:rFonts w:ascii="Tahoma" w:hAnsi="Tahoma" w:cs="Tahoma"/>
          <w:sz w:val="20"/>
          <w:szCs w:val="20"/>
        </w:rPr>
        <w:t xml:space="preserve">Кафедра «Безопасность жизнедеятельностии защита </w:t>
      </w:r>
      <w:r w:rsidR="003B3E93" w:rsidRPr="005863A6">
        <w:rPr>
          <w:rFonts w:ascii="Tahoma" w:hAnsi="Tahoma" w:cs="Tahoma"/>
          <w:sz w:val="20"/>
          <w:szCs w:val="20"/>
        </w:rPr>
        <w:t>о</w:t>
      </w:r>
      <w:r w:rsidRPr="005863A6">
        <w:rPr>
          <w:rFonts w:ascii="Tahoma" w:hAnsi="Tahoma" w:cs="Tahoma"/>
          <w:sz w:val="20"/>
          <w:szCs w:val="20"/>
        </w:rPr>
        <w:t>кружающейсреды»</w:t>
      </w:r>
    </w:p>
    <w:p w:rsidR="00757AFD" w:rsidRPr="00992C08" w:rsidRDefault="00757AFD" w:rsidP="003B3E93">
      <w:pPr>
        <w:spacing w:after="0" w:line="240" w:lineRule="auto"/>
        <w:ind w:firstLine="709"/>
        <w:jc w:val="center"/>
        <w:rPr>
          <w:rFonts w:ascii="Tahoma" w:hAnsi="Tahoma" w:cs="Tahoma"/>
          <w:sz w:val="24"/>
          <w:szCs w:val="24"/>
        </w:rPr>
      </w:pPr>
    </w:p>
    <w:p w:rsidR="00757AFD" w:rsidRPr="00992C08" w:rsidRDefault="00757AFD" w:rsidP="003B3E93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</w:p>
    <w:p w:rsidR="00757AFD" w:rsidRPr="00992C08" w:rsidRDefault="00757AFD" w:rsidP="003B3E9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757AFD" w:rsidRPr="00992C08" w:rsidRDefault="00757AFD" w:rsidP="003B3E9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757AFD" w:rsidRPr="00992C08" w:rsidRDefault="00757AFD" w:rsidP="003B3E9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757AFD" w:rsidRPr="00992C08" w:rsidRDefault="00757AFD" w:rsidP="003B3E9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757AFD" w:rsidRPr="00992C08" w:rsidRDefault="00757AFD" w:rsidP="003B3E93">
      <w:pPr>
        <w:spacing w:after="0" w:line="240" w:lineRule="auto"/>
        <w:ind w:firstLine="709"/>
        <w:jc w:val="center"/>
        <w:rPr>
          <w:rFonts w:ascii="Tahoma" w:hAnsi="Tahoma" w:cs="Tahoma"/>
          <w:b/>
          <w:caps/>
          <w:sz w:val="24"/>
          <w:szCs w:val="24"/>
        </w:rPr>
      </w:pPr>
    </w:p>
    <w:p w:rsidR="00757AFD" w:rsidRPr="00992C08" w:rsidRDefault="00757AFD" w:rsidP="003B3E93">
      <w:pPr>
        <w:spacing w:after="0" w:line="240" w:lineRule="auto"/>
        <w:ind w:firstLine="709"/>
        <w:jc w:val="center"/>
        <w:rPr>
          <w:rFonts w:ascii="Tahoma" w:hAnsi="Tahoma" w:cs="Tahoma"/>
          <w:caps/>
          <w:sz w:val="24"/>
          <w:szCs w:val="24"/>
        </w:rPr>
      </w:pPr>
    </w:p>
    <w:p w:rsidR="007539BC" w:rsidRDefault="003C06A1" w:rsidP="007539BC">
      <w:pPr>
        <w:spacing w:after="0" w:line="240" w:lineRule="auto"/>
        <w:ind w:firstLine="709"/>
        <w:jc w:val="center"/>
        <w:rPr>
          <w:rFonts w:ascii="Tahoma" w:hAnsi="Tahoma" w:cs="Tahoma"/>
          <w:b/>
          <w:caps/>
          <w:sz w:val="24"/>
          <w:szCs w:val="24"/>
        </w:rPr>
      </w:pPr>
      <w:r w:rsidRPr="0005034D">
        <w:rPr>
          <w:rFonts w:ascii="Tahoma" w:hAnsi="Tahoma" w:cs="Tahoma"/>
          <w:b/>
          <w:caps/>
          <w:sz w:val="24"/>
          <w:szCs w:val="24"/>
        </w:rPr>
        <w:t xml:space="preserve">Методические указания к выполнению </w:t>
      </w:r>
      <w:r w:rsidR="00513207" w:rsidRPr="00513207">
        <w:rPr>
          <w:rFonts w:ascii="Tahoma" w:hAnsi="Tahoma" w:cs="Tahoma"/>
          <w:b/>
          <w:caps/>
          <w:sz w:val="24"/>
          <w:szCs w:val="24"/>
        </w:rPr>
        <w:t>контрольной работы по дисциплине «</w:t>
      </w:r>
      <w:r w:rsidR="003463FE">
        <w:rPr>
          <w:rFonts w:ascii="Tahoma" w:hAnsi="Tahoma" w:cs="Tahoma"/>
          <w:b/>
          <w:caps/>
          <w:sz w:val="24"/>
          <w:szCs w:val="24"/>
        </w:rPr>
        <w:t xml:space="preserve">ЗАЩИТА СРЕДЫ ОБИТАНИЯ </w:t>
      </w:r>
      <w:r w:rsidR="00513207" w:rsidRPr="00513207">
        <w:rPr>
          <w:rFonts w:ascii="Tahoma" w:hAnsi="Tahoma" w:cs="Tahoma"/>
          <w:b/>
          <w:caps/>
          <w:sz w:val="24"/>
          <w:szCs w:val="24"/>
        </w:rPr>
        <w:t>в ЧС» для студентов заочной формы обучения направления</w:t>
      </w:r>
      <w:r w:rsidR="007539BC">
        <w:rPr>
          <w:rFonts w:ascii="Tahoma" w:hAnsi="Tahoma" w:cs="Tahoma"/>
          <w:b/>
          <w:caps/>
          <w:sz w:val="24"/>
          <w:szCs w:val="24"/>
        </w:rPr>
        <w:t xml:space="preserve"> «техносферная безопасность»</w:t>
      </w:r>
    </w:p>
    <w:p w:rsidR="00513207" w:rsidRPr="00513207" w:rsidRDefault="007539BC" w:rsidP="007539BC">
      <w:pPr>
        <w:spacing w:after="0" w:line="240" w:lineRule="auto"/>
        <w:ind w:firstLine="709"/>
        <w:jc w:val="center"/>
        <w:rPr>
          <w:rFonts w:ascii="Tahoma" w:hAnsi="Tahoma" w:cs="Tahoma"/>
          <w:b/>
          <w:caps/>
          <w:sz w:val="24"/>
          <w:szCs w:val="24"/>
        </w:rPr>
      </w:pPr>
      <w:r>
        <w:rPr>
          <w:rFonts w:ascii="Tahoma" w:hAnsi="Tahoma" w:cs="Tahoma"/>
          <w:b/>
          <w:caps/>
          <w:sz w:val="24"/>
          <w:szCs w:val="24"/>
        </w:rPr>
        <w:t>профиль</w:t>
      </w:r>
      <w:r w:rsidR="00513207" w:rsidRPr="00513207">
        <w:rPr>
          <w:rFonts w:ascii="Tahoma" w:hAnsi="Tahoma" w:cs="Tahoma"/>
          <w:b/>
          <w:caps/>
          <w:sz w:val="24"/>
          <w:szCs w:val="24"/>
        </w:rPr>
        <w:t xml:space="preserve">  «</w:t>
      </w:r>
      <w:r w:rsidR="003463FE">
        <w:rPr>
          <w:rFonts w:ascii="Tahoma" w:hAnsi="Tahoma" w:cs="Tahoma"/>
          <w:b/>
          <w:caps/>
          <w:sz w:val="24"/>
          <w:szCs w:val="24"/>
        </w:rPr>
        <w:t>ЗАЩИТА ОКРУЖАЮЩЕЙ СРЕДЫ</w:t>
      </w:r>
      <w:r w:rsidR="00513207" w:rsidRPr="00513207">
        <w:rPr>
          <w:rFonts w:ascii="Tahoma" w:hAnsi="Tahoma" w:cs="Tahoma"/>
          <w:b/>
          <w:caps/>
          <w:sz w:val="24"/>
          <w:szCs w:val="24"/>
        </w:rPr>
        <w:t>»</w:t>
      </w:r>
    </w:p>
    <w:p w:rsidR="00757AFD" w:rsidRPr="0005034D" w:rsidRDefault="00757AFD" w:rsidP="00513207">
      <w:pPr>
        <w:spacing w:after="0" w:line="240" w:lineRule="auto"/>
        <w:ind w:firstLine="709"/>
        <w:jc w:val="center"/>
        <w:rPr>
          <w:rFonts w:ascii="Tahoma" w:hAnsi="Tahoma" w:cs="Tahoma"/>
          <w:b/>
          <w:caps/>
          <w:sz w:val="24"/>
          <w:szCs w:val="24"/>
        </w:rPr>
      </w:pPr>
    </w:p>
    <w:p w:rsidR="00757AFD" w:rsidRPr="0005034D" w:rsidRDefault="00757AFD" w:rsidP="003B3E93">
      <w:pPr>
        <w:spacing w:after="0" w:line="240" w:lineRule="auto"/>
        <w:ind w:firstLine="709"/>
        <w:jc w:val="center"/>
        <w:rPr>
          <w:rFonts w:ascii="Tahoma" w:hAnsi="Tahoma" w:cs="Tahoma"/>
          <w:b/>
          <w:caps/>
          <w:sz w:val="24"/>
          <w:szCs w:val="24"/>
        </w:rPr>
      </w:pPr>
    </w:p>
    <w:p w:rsidR="00757AFD" w:rsidRPr="00992C08" w:rsidRDefault="00757AFD" w:rsidP="003B3E9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757AFD" w:rsidRPr="00992C08" w:rsidRDefault="00757AFD" w:rsidP="003B3E9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AC23F8" w:rsidRPr="00992C08" w:rsidRDefault="00AC23F8" w:rsidP="003B3E9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AC23F8" w:rsidRPr="00992C08" w:rsidRDefault="00AC23F8" w:rsidP="003B3E9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757AFD" w:rsidRPr="00992C08" w:rsidRDefault="00757AFD" w:rsidP="003B3E9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5268F1" w:rsidRPr="00992C08" w:rsidRDefault="005268F1" w:rsidP="003B3E9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5268F1" w:rsidRPr="00992C08" w:rsidRDefault="005268F1" w:rsidP="003B3E9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5268F1" w:rsidRPr="00992C08" w:rsidRDefault="005268F1" w:rsidP="003B3E9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5268F1" w:rsidRPr="00992C08" w:rsidRDefault="005268F1" w:rsidP="003B3E9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5268F1" w:rsidRPr="00992C08" w:rsidRDefault="005268F1" w:rsidP="003B3E9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5268F1" w:rsidRPr="00992C08" w:rsidRDefault="005268F1" w:rsidP="003B3E9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5268F1" w:rsidRPr="00992C08" w:rsidRDefault="005268F1" w:rsidP="003B3E9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5268F1" w:rsidRPr="00992C08" w:rsidRDefault="005268F1" w:rsidP="003B3E9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5268F1" w:rsidRPr="00992C08" w:rsidRDefault="005268F1" w:rsidP="003B3E9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5268F1" w:rsidRPr="00992C08" w:rsidRDefault="005268F1" w:rsidP="003B3E9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5268F1" w:rsidRPr="00992C08" w:rsidRDefault="005268F1" w:rsidP="003B3E9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5268F1" w:rsidRPr="00992C08" w:rsidRDefault="005268F1" w:rsidP="003B3E9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5268F1" w:rsidRPr="00992C08" w:rsidRDefault="005268F1" w:rsidP="003B3E9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5268F1" w:rsidRPr="00992C08" w:rsidRDefault="005268F1" w:rsidP="003B3E9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5268F1" w:rsidRPr="00992C08" w:rsidRDefault="005268F1" w:rsidP="003B3E9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5268F1" w:rsidRDefault="005268F1" w:rsidP="003B3E9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5268F1" w:rsidRPr="00992C08" w:rsidRDefault="005268F1" w:rsidP="003B3E9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05034D" w:rsidRDefault="0005034D" w:rsidP="003B3E93">
      <w:pPr>
        <w:spacing w:after="0" w:line="240" w:lineRule="auto"/>
        <w:ind w:firstLine="709"/>
        <w:jc w:val="center"/>
        <w:rPr>
          <w:rFonts w:ascii="Tahoma" w:hAnsi="Tahoma" w:cs="Tahoma"/>
          <w:sz w:val="24"/>
          <w:szCs w:val="24"/>
        </w:rPr>
      </w:pPr>
    </w:p>
    <w:p w:rsidR="00757AFD" w:rsidRPr="00992C08" w:rsidRDefault="00757AFD" w:rsidP="003B3E93">
      <w:pPr>
        <w:spacing w:after="0" w:line="240" w:lineRule="auto"/>
        <w:ind w:firstLine="709"/>
        <w:jc w:val="center"/>
        <w:rPr>
          <w:rFonts w:ascii="Tahoma" w:hAnsi="Tahoma" w:cs="Tahoma"/>
          <w:sz w:val="24"/>
          <w:szCs w:val="24"/>
        </w:rPr>
      </w:pPr>
      <w:r w:rsidRPr="00992C08">
        <w:rPr>
          <w:rFonts w:ascii="Tahoma" w:hAnsi="Tahoma" w:cs="Tahoma"/>
          <w:sz w:val="24"/>
          <w:szCs w:val="24"/>
        </w:rPr>
        <w:t>Ростов-на-Дону</w:t>
      </w:r>
    </w:p>
    <w:p w:rsidR="00757AFD" w:rsidRPr="00992C08" w:rsidRDefault="00B5604C" w:rsidP="003B3E93">
      <w:pPr>
        <w:spacing w:after="0" w:line="240" w:lineRule="auto"/>
        <w:ind w:firstLine="709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sz w:val="24"/>
          <w:szCs w:val="24"/>
          <w:lang w:eastAsia="ru-RU"/>
        </w:rPr>
        <w:pict>
          <v:rect id="Прямоугольник 1" o:spid="_x0000_s1026" style="position:absolute;left:0;text-align:left;margin-left:333.3pt;margin-top:5.45pt;width:25.2pt;height:50.4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Uc6jwIAAOoEAAAOAAAAZHJzL2Uyb0RvYy54bWysVM1uEzEQviPxDpbvdJOQlrLqpopaBSFF&#10;baUW9Tz1epMVXo+xnWzCCYlrJR6Bh+CC+OkzbN6IsXfThsIJkYPl2RnPfPPNNzk6XlWKLaV1JeqM&#10;9/d6nEktMC/1LONvribPDjlzHnQOCrXM+Fo6fjx6+uSoNqkc4BxVLi2jJNqltcn43HuTJokTc1mB&#10;20MjNTkLtBV4Mu0syS3UlL1SyaDXO0hqtLmxKKRz9PW0dfJRzF8UUvjzonDSM5VxwubjaeN5E85k&#10;dATpzIKZl6KDAf+AooJSU9H7VKfggS1s+UeqqhQWHRZ+T2CVYFGUQsYeqJt+71E3l3MwMvZC5Dhz&#10;T5P7f2nF2fLCsjKn2XGmoaIRNZ83Hzafmh/N3eZj86W5a75vbpufzdfmG+sHvmrjUnp2aS5s6NiZ&#10;KYq3jhzJb55guC5mVdgqxFK/bBXJX9+TL1eeCfr4nMY5pBEJch0Me73DOJwE0u1jY51/JbFi4ZJx&#10;S7ONlMNy6nwoD+k2JOJCVeaTUqlorN2JsmwJJANST441Zwqcp48Zn8RfaI1SuN1nSrM644N9gkPA&#10;gPRZKPB0rQwx5vSMM1AzEr7wNmLRGCpSphbLKbh5WzSm7UooHfwyqrOD/kBWuN1gvqapWGzl6oyY&#10;lNTzlABfgCV9EhraOX9OR6GQIGJ342yO9v3fvod4kg15OatJ7wT/3QKsJB5eaxLUy/4wsO+jMdx/&#10;MSDD7npudj16UZ0gcUmiIXTxGuK92l4Li9U1reY4VCUXaEG1W6I648S3e0jLLeR4HMNoKQz4qb40&#10;IiTf8ni1ugZrusF7UswZbncD0kfzb2PDS43jhceijOJ44LUTKi1UHHi3/GFjd+0Y9fAXNfoFAAD/&#10;/wMAUEsDBBQABgAIAAAAIQClnDxl3wAAAAoBAAAPAAAAZHJzL2Rvd25yZXYueG1sTI9BT8MwDIXv&#10;SPyHyEjcWFoY61aaTghpEhJIiAL3rPHaQONUTdp1/HrMCXyz39Pz94rt7Dox4RCsJwXpIgGBVHtj&#10;qVHw/ra7WoMIUZPRnSdUcMIA2/L8rNC58Ud6xamKjeAQCrlW0MbY51KGukWnw8L3SKwd/OB05HVo&#10;pBn0kcNdJ6+TZCWdtsQfWt3jQ4v1VzU6BaO9OVUv87R8tJ/f/uljJ2+XzwelLi/m+zsQEef4Z4Zf&#10;fEaHkpn2fiQTRKdgxcNWFpINCDZkacbl9nxI0wxkWcj/FcofAAAA//8DAFBLAQItABQABgAIAAAA&#10;IQC2gziS/gAAAOEBAAATAAAAAAAAAAAAAAAAAAAAAABbQ29udGVudF9UeXBlc10ueG1sUEsBAi0A&#10;FAAGAAgAAAAhADj9If/WAAAAlAEAAAsAAAAAAAAAAAAAAAAALwEAAF9yZWxzLy5yZWxzUEsBAi0A&#10;FAAGAAgAAAAhAHtVRzqPAgAA6gQAAA4AAAAAAAAAAAAAAAAALgIAAGRycy9lMm9Eb2MueG1sUEsB&#10;Ai0AFAAGAAgAAAAhAKWcPGXfAAAACgEAAA8AAAAAAAAAAAAAAAAA6QQAAGRycy9kb3ducmV2Lnht&#10;bFBLBQYAAAAABAAEAPMAAAD1BQAAAAA=&#10;" fillcolor="window" stroked="f" strokeweight="2pt">
            <v:path arrowok="t"/>
          </v:rect>
        </w:pict>
      </w:r>
      <w:r w:rsidR="00AC23F8" w:rsidRPr="00992C08">
        <w:rPr>
          <w:rFonts w:ascii="Tahoma" w:hAnsi="Tahoma" w:cs="Tahoma"/>
          <w:sz w:val="24"/>
          <w:szCs w:val="24"/>
        </w:rPr>
        <w:t>201</w:t>
      </w:r>
      <w:r w:rsidR="00257BB4">
        <w:rPr>
          <w:rFonts w:ascii="Tahoma" w:hAnsi="Tahoma" w:cs="Tahoma"/>
          <w:sz w:val="24"/>
          <w:szCs w:val="24"/>
        </w:rPr>
        <w:t>7</w:t>
      </w:r>
    </w:p>
    <w:p w:rsidR="00757AFD" w:rsidRPr="00EF794C" w:rsidRDefault="00757AFD" w:rsidP="003B3E9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EF794C">
        <w:rPr>
          <w:rFonts w:ascii="Tahoma" w:hAnsi="Tahoma" w:cs="Tahoma"/>
          <w:sz w:val="24"/>
          <w:szCs w:val="24"/>
        </w:rPr>
        <w:lastRenderedPageBreak/>
        <w:t>Составител</w:t>
      </w:r>
      <w:r w:rsidR="0005034D">
        <w:rPr>
          <w:rFonts w:ascii="Tahoma" w:hAnsi="Tahoma" w:cs="Tahoma"/>
          <w:sz w:val="24"/>
          <w:szCs w:val="24"/>
        </w:rPr>
        <w:t>ь</w:t>
      </w:r>
      <w:r w:rsidRPr="00EF794C">
        <w:rPr>
          <w:rFonts w:ascii="Tahoma" w:hAnsi="Tahoma" w:cs="Tahoma"/>
          <w:sz w:val="24"/>
          <w:szCs w:val="24"/>
        </w:rPr>
        <w:t>:     доцент, к.т.н. Денисов О.В.</w:t>
      </w:r>
    </w:p>
    <w:p w:rsidR="00757AFD" w:rsidRPr="00EF794C" w:rsidRDefault="00757AFD" w:rsidP="003B3E9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757AFD" w:rsidRPr="00EF794C" w:rsidRDefault="00757AFD" w:rsidP="003B3E9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EF794C">
        <w:rPr>
          <w:rFonts w:ascii="Tahoma" w:hAnsi="Tahoma" w:cs="Tahoma"/>
          <w:sz w:val="24"/>
          <w:szCs w:val="24"/>
        </w:rPr>
        <w:t>УДК 504.064+539.12+539.16+614.876</w:t>
      </w:r>
    </w:p>
    <w:p w:rsidR="00757AFD" w:rsidRPr="00EF794C" w:rsidRDefault="00757AFD" w:rsidP="003B3E9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757AFD" w:rsidRPr="00EF794C" w:rsidRDefault="00757AFD" w:rsidP="003B3E9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3C06A1" w:rsidRPr="00EF794C" w:rsidRDefault="003C06A1" w:rsidP="003C06A1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Приведены теоретические и практические блоки к к</w:t>
      </w:r>
      <w:r w:rsidR="005863A6">
        <w:rPr>
          <w:rFonts w:ascii="Tahoma" w:hAnsi="Tahoma" w:cs="Tahoma"/>
          <w:sz w:val="24"/>
          <w:szCs w:val="24"/>
        </w:rPr>
        <w:t>онтрольной</w:t>
      </w:r>
      <w:r>
        <w:rPr>
          <w:rFonts w:ascii="Tahoma" w:hAnsi="Tahoma" w:cs="Tahoma"/>
          <w:sz w:val="24"/>
          <w:szCs w:val="24"/>
        </w:rPr>
        <w:t xml:space="preserve"> работе по дисциплине «</w:t>
      </w:r>
      <w:r w:rsidR="003463FE">
        <w:rPr>
          <w:rFonts w:ascii="Tahoma" w:hAnsi="Tahoma" w:cs="Tahoma"/>
          <w:sz w:val="24"/>
          <w:szCs w:val="24"/>
        </w:rPr>
        <w:t>Защита среды обитания</w:t>
      </w:r>
      <w:r>
        <w:rPr>
          <w:rFonts w:ascii="Tahoma" w:hAnsi="Tahoma" w:cs="Tahoma"/>
          <w:sz w:val="24"/>
          <w:szCs w:val="24"/>
        </w:rPr>
        <w:t xml:space="preserve"> в ЧС» для студентов </w:t>
      </w:r>
      <w:r w:rsidR="005863A6">
        <w:rPr>
          <w:rFonts w:ascii="Tahoma" w:hAnsi="Tahoma" w:cs="Tahoma"/>
          <w:sz w:val="24"/>
          <w:szCs w:val="24"/>
        </w:rPr>
        <w:t>за</w:t>
      </w:r>
      <w:r w:rsidR="00744C8C">
        <w:rPr>
          <w:rFonts w:ascii="Tahoma" w:hAnsi="Tahoma" w:cs="Tahoma"/>
          <w:sz w:val="24"/>
          <w:szCs w:val="24"/>
        </w:rPr>
        <w:t>очной</w:t>
      </w:r>
      <w:r>
        <w:rPr>
          <w:rFonts w:ascii="Tahoma" w:hAnsi="Tahoma" w:cs="Tahoma"/>
          <w:sz w:val="24"/>
          <w:szCs w:val="24"/>
        </w:rPr>
        <w:t xml:space="preserve"> формы обучения </w:t>
      </w:r>
      <w:r w:rsidR="00513207">
        <w:rPr>
          <w:rFonts w:ascii="Tahoma" w:hAnsi="Tahoma" w:cs="Tahoma"/>
          <w:sz w:val="24"/>
          <w:szCs w:val="24"/>
        </w:rPr>
        <w:t xml:space="preserve">направления </w:t>
      </w:r>
      <w:r>
        <w:rPr>
          <w:rFonts w:ascii="Tahoma" w:hAnsi="Tahoma" w:cs="Tahoma"/>
          <w:sz w:val="24"/>
          <w:szCs w:val="24"/>
        </w:rPr>
        <w:t xml:space="preserve"> «</w:t>
      </w:r>
      <w:proofErr w:type="spellStart"/>
      <w:r w:rsidR="007539BC">
        <w:rPr>
          <w:rFonts w:ascii="Tahoma" w:hAnsi="Tahoma" w:cs="Tahoma"/>
          <w:sz w:val="24"/>
          <w:szCs w:val="24"/>
        </w:rPr>
        <w:t>техносферная</w:t>
      </w:r>
      <w:proofErr w:type="spellEnd"/>
      <w:r w:rsidR="007539BC">
        <w:rPr>
          <w:rFonts w:ascii="Tahoma" w:hAnsi="Tahoma" w:cs="Tahoma"/>
          <w:sz w:val="24"/>
          <w:szCs w:val="24"/>
        </w:rPr>
        <w:t xml:space="preserve"> безопасность»</w:t>
      </w:r>
      <w:r w:rsidRPr="00EF794C">
        <w:rPr>
          <w:rFonts w:ascii="Tahoma" w:hAnsi="Tahoma" w:cs="Tahoma"/>
          <w:sz w:val="24"/>
          <w:szCs w:val="24"/>
        </w:rPr>
        <w:t>.</w:t>
      </w:r>
    </w:p>
    <w:p w:rsidR="00757AFD" w:rsidRPr="00EF794C" w:rsidRDefault="00757AFD" w:rsidP="003B3E9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757AFD" w:rsidRPr="00EF794C" w:rsidRDefault="00757AFD" w:rsidP="003B3E9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757AFD" w:rsidRPr="00EF794C" w:rsidRDefault="00757AFD" w:rsidP="003B3E9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EF794C">
        <w:rPr>
          <w:rFonts w:ascii="Tahoma" w:hAnsi="Tahoma" w:cs="Tahoma"/>
          <w:sz w:val="24"/>
          <w:szCs w:val="24"/>
        </w:rPr>
        <w:t>Печатается по решению факультета «Безопасности жизнедеятельности и инженерной экологии»</w:t>
      </w:r>
    </w:p>
    <w:p w:rsidR="00757AFD" w:rsidRPr="00EF794C" w:rsidRDefault="00757AFD" w:rsidP="003B3E9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757AFD" w:rsidRPr="00EF794C" w:rsidRDefault="00757AFD" w:rsidP="003B3E9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757AFD" w:rsidRPr="00EF794C" w:rsidRDefault="00757AFD" w:rsidP="003B3E9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EF794C">
        <w:rPr>
          <w:rFonts w:ascii="Tahoma" w:hAnsi="Tahoma" w:cs="Tahoma"/>
          <w:sz w:val="24"/>
          <w:szCs w:val="24"/>
        </w:rPr>
        <w:t>Научный редактор – д.т.н., проф. Булыгин Ю.И.</w:t>
      </w:r>
    </w:p>
    <w:p w:rsidR="00757AFD" w:rsidRPr="00EF794C" w:rsidRDefault="00757AFD" w:rsidP="003B3E9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AC23F8" w:rsidRPr="00992C08" w:rsidRDefault="00AC23F8" w:rsidP="003B3E9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757AFD" w:rsidRPr="00992C08" w:rsidRDefault="00757AFD" w:rsidP="003B3E9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757AFD" w:rsidRPr="00992C08" w:rsidRDefault="00757AFD" w:rsidP="003B3E9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3B3E93" w:rsidRPr="00992C08" w:rsidRDefault="003B3E93" w:rsidP="003B3E9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3B3E93" w:rsidRPr="00992C08" w:rsidRDefault="003B3E93" w:rsidP="003B3E9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3B3E93" w:rsidRPr="00992C08" w:rsidRDefault="003B3E93" w:rsidP="003B3E9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3B3E93" w:rsidRPr="00992C08" w:rsidRDefault="003B3E93" w:rsidP="003B3E9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3B3E93" w:rsidRPr="00992C08" w:rsidRDefault="003B3E93" w:rsidP="003B3E9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3B3E93" w:rsidRPr="00992C08" w:rsidRDefault="003B3E93" w:rsidP="003B3E9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3B3E93" w:rsidRPr="00992C08" w:rsidRDefault="003B3E93" w:rsidP="003B3E9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3B3E93" w:rsidRPr="00992C08" w:rsidRDefault="003B3E93" w:rsidP="003B3E9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3B3E93" w:rsidRPr="00992C08" w:rsidRDefault="003B3E93" w:rsidP="003B3E9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3B3E93" w:rsidRPr="00992C08" w:rsidRDefault="003B3E93" w:rsidP="003B3E9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3B3E93" w:rsidRPr="00992C08" w:rsidRDefault="003B3E93" w:rsidP="003B3E9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3B3E93" w:rsidRPr="00992C08" w:rsidRDefault="003B3E93" w:rsidP="003B3E9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3B3E93" w:rsidRPr="00992C08" w:rsidRDefault="003B3E93" w:rsidP="003B3E9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3B3E93" w:rsidRPr="00992C08" w:rsidRDefault="003B3E93" w:rsidP="003B3E9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3B3E93" w:rsidRPr="00992C08" w:rsidRDefault="003B3E93" w:rsidP="003B3E9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3B3E93" w:rsidRPr="00992C08" w:rsidRDefault="003B3E93" w:rsidP="003B3E9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3B3E93" w:rsidRPr="00992C08" w:rsidRDefault="003B3E93" w:rsidP="003B3E9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3B3E93" w:rsidRPr="00992C08" w:rsidRDefault="003B3E93" w:rsidP="003B3E9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3B3E93" w:rsidRPr="00992C08" w:rsidRDefault="003B3E93" w:rsidP="003B3E9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3B3E93" w:rsidRPr="00992C08" w:rsidRDefault="003B3E93" w:rsidP="003B3E9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3B3E93" w:rsidRPr="00992C08" w:rsidRDefault="003B3E93" w:rsidP="003B3E9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757AFD" w:rsidRPr="00992C08" w:rsidRDefault="00757AFD" w:rsidP="003B3E93">
      <w:pPr>
        <w:spacing w:after="0" w:line="240" w:lineRule="auto"/>
        <w:ind w:firstLine="709"/>
        <w:jc w:val="center"/>
        <w:rPr>
          <w:rFonts w:ascii="Tahoma" w:hAnsi="Tahoma" w:cs="Tahoma"/>
          <w:sz w:val="24"/>
          <w:szCs w:val="24"/>
        </w:rPr>
      </w:pPr>
      <w:r w:rsidRPr="00992C08">
        <w:rPr>
          <w:rFonts w:ascii="Tahoma" w:hAnsi="Tahoma" w:cs="Tahoma"/>
          <w:sz w:val="24"/>
          <w:szCs w:val="24"/>
        </w:rPr>
        <w:t>© Донской государственный</w:t>
      </w:r>
    </w:p>
    <w:p w:rsidR="00AC23F8" w:rsidRPr="00992C08" w:rsidRDefault="00AC23F8" w:rsidP="003B3E93">
      <w:pPr>
        <w:spacing w:after="0" w:line="240" w:lineRule="auto"/>
        <w:ind w:firstLine="709"/>
        <w:jc w:val="center"/>
        <w:rPr>
          <w:rFonts w:ascii="Tahoma" w:hAnsi="Tahoma" w:cs="Tahoma"/>
          <w:sz w:val="24"/>
          <w:szCs w:val="24"/>
        </w:rPr>
      </w:pPr>
      <w:r w:rsidRPr="00992C08">
        <w:rPr>
          <w:rFonts w:ascii="Tahoma" w:hAnsi="Tahoma" w:cs="Tahoma"/>
          <w:sz w:val="24"/>
          <w:szCs w:val="24"/>
        </w:rPr>
        <w:t>технический университет,</w:t>
      </w:r>
    </w:p>
    <w:p w:rsidR="00757AFD" w:rsidRDefault="00AC23F8" w:rsidP="003B3E93">
      <w:pPr>
        <w:spacing w:after="0" w:line="240" w:lineRule="auto"/>
        <w:ind w:firstLine="709"/>
        <w:jc w:val="center"/>
        <w:rPr>
          <w:rFonts w:ascii="Tahoma" w:hAnsi="Tahoma" w:cs="Tahoma"/>
          <w:sz w:val="24"/>
          <w:szCs w:val="24"/>
        </w:rPr>
      </w:pPr>
      <w:r w:rsidRPr="00992C08">
        <w:rPr>
          <w:rFonts w:ascii="Tahoma" w:hAnsi="Tahoma" w:cs="Tahoma"/>
          <w:sz w:val="24"/>
          <w:szCs w:val="24"/>
        </w:rPr>
        <w:t>201</w:t>
      </w:r>
      <w:r w:rsidR="00257BB4">
        <w:rPr>
          <w:rFonts w:ascii="Tahoma" w:hAnsi="Tahoma" w:cs="Tahoma"/>
          <w:sz w:val="24"/>
          <w:szCs w:val="24"/>
        </w:rPr>
        <w:t>7</w:t>
      </w:r>
      <w:bookmarkStart w:id="0" w:name="_GoBack"/>
      <w:bookmarkEnd w:id="0"/>
    </w:p>
    <w:p w:rsidR="0005034D" w:rsidRDefault="0005034D" w:rsidP="003B3E93">
      <w:pPr>
        <w:spacing w:after="0" w:line="240" w:lineRule="auto"/>
        <w:ind w:firstLine="709"/>
        <w:jc w:val="center"/>
        <w:rPr>
          <w:rFonts w:ascii="Tahoma" w:hAnsi="Tahoma" w:cs="Tahoma"/>
          <w:sz w:val="24"/>
          <w:szCs w:val="24"/>
        </w:rPr>
      </w:pPr>
    </w:p>
    <w:p w:rsidR="0005034D" w:rsidRDefault="0005034D" w:rsidP="003B3E93">
      <w:pPr>
        <w:spacing w:after="0" w:line="240" w:lineRule="auto"/>
        <w:ind w:firstLine="709"/>
        <w:jc w:val="center"/>
        <w:rPr>
          <w:rFonts w:ascii="Tahoma" w:hAnsi="Tahoma" w:cs="Tahoma"/>
          <w:sz w:val="24"/>
          <w:szCs w:val="24"/>
        </w:rPr>
      </w:pPr>
    </w:p>
    <w:p w:rsidR="003C06A1" w:rsidRDefault="003C06A1" w:rsidP="003B3E93">
      <w:pPr>
        <w:spacing w:after="0" w:line="240" w:lineRule="auto"/>
        <w:ind w:firstLine="709"/>
        <w:jc w:val="center"/>
        <w:rPr>
          <w:rFonts w:ascii="Tahoma" w:hAnsi="Tahoma" w:cs="Tahoma"/>
          <w:sz w:val="24"/>
          <w:szCs w:val="24"/>
        </w:rPr>
      </w:pPr>
    </w:p>
    <w:p w:rsidR="003C06A1" w:rsidRDefault="003C06A1" w:rsidP="003B3E93">
      <w:pPr>
        <w:spacing w:after="0" w:line="240" w:lineRule="auto"/>
        <w:ind w:firstLine="709"/>
        <w:jc w:val="center"/>
        <w:rPr>
          <w:rFonts w:ascii="Tahoma" w:hAnsi="Tahoma" w:cs="Tahoma"/>
          <w:sz w:val="24"/>
          <w:szCs w:val="24"/>
        </w:rPr>
      </w:pPr>
    </w:p>
    <w:p w:rsidR="003C06A1" w:rsidRDefault="003C06A1" w:rsidP="003B3E93">
      <w:pPr>
        <w:spacing w:after="0" w:line="240" w:lineRule="auto"/>
        <w:ind w:firstLine="709"/>
        <w:jc w:val="center"/>
        <w:rPr>
          <w:rFonts w:ascii="Tahoma" w:hAnsi="Tahoma" w:cs="Tahoma"/>
          <w:sz w:val="24"/>
          <w:szCs w:val="24"/>
        </w:rPr>
      </w:pPr>
    </w:p>
    <w:p w:rsidR="003C06A1" w:rsidRDefault="003C06A1" w:rsidP="003B3E93">
      <w:pPr>
        <w:spacing w:after="0" w:line="240" w:lineRule="auto"/>
        <w:ind w:firstLine="709"/>
        <w:jc w:val="center"/>
        <w:rPr>
          <w:rFonts w:ascii="Tahoma" w:hAnsi="Tahoma" w:cs="Tahoma"/>
          <w:sz w:val="24"/>
          <w:szCs w:val="24"/>
        </w:rPr>
      </w:pPr>
    </w:p>
    <w:p w:rsidR="0005034D" w:rsidRDefault="0005034D" w:rsidP="003B3E93">
      <w:pPr>
        <w:spacing w:after="0" w:line="240" w:lineRule="auto"/>
        <w:ind w:firstLine="709"/>
        <w:jc w:val="center"/>
        <w:rPr>
          <w:rFonts w:ascii="Tahoma" w:hAnsi="Tahoma" w:cs="Tahoma"/>
          <w:sz w:val="24"/>
          <w:szCs w:val="24"/>
        </w:rPr>
      </w:pPr>
    </w:p>
    <w:p w:rsidR="0016014F" w:rsidRDefault="0016014F" w:rsidP="00D511D8">
      <w:pPr>
        <w:pStyle w:val="ad"/>
        <w:spacing w:line="240" w:lineRule="auto"/>
        <w:ind w:firstLine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ТЕОРЕТИЧЕСКИЙ БЛОК</w:t>
      </w:r>
    </w:p>
    <w:p w:rsidR="0016014F" w:rsidRDefault="0016014F" w:rsidP="00D511D8">
      <w:pPr>
        <w:pStyle w:val="ad"/>
        <w:spacing w:line="240" w:lineRule="auto"/>
        <w:ind w:firstLine="0"/>
        <w:rPr>
          <w:rFonts w:ascii="Tahoma" w:hAnsi="Tahoma" w:cs="Tahoma"/>
          <w:sz w:val="24"/>
          <w:szCs w:val="24"/>
        </w:rPr>
      </w:pPr>
    </w:p>
    <w:p w:rsidR="003C06A1" w:rsidRDefault="003C06A1" w:rsidP="0016014F"/>
    <w:p w:rsidR="0016014F" w:rsidRPr="00CE5B71" w:rsidRDefault="0016014F" w:rsidP="0016014F">
      <w:pPr>
        <w:rPr>
          <w:b/>
        </w:rPr>
      </w:pPr>
      <w:r w:rsidRPr="00CE5B71">
        <w:rPr>
          <w:b/>
        </w:rPr>
        <w:t xml:space="preserve">Перечень </w:t>
      </w:r>
      <w:r>
        <w:rPr>
          <w:b/>
        </w:rPr>
        <w:t>индивидуальных контрольных вопросов</w:t>
      </w:r>
      <w:r w:rsidRPr="00CE5B71">
        <w:rPr>
          <w:b/>
        </w:rPr>
        <w:t xml:space="preserve"> по дисциплине «</w:t>
      </w:r>
      <w:r w:rsidR="003463FE">
        <w:rPr>
          <w:b/>
        </w:rPr>
        <w:t>ЗСО в ЧС</w:t>
      </w:r>
      <w:r w:rsidRPr="00CE5B71">
        <w:rPr>
          <w:b/>
        </w:rPr>
        <w:t>»</w:t>
      </w:r>
    </w:p>
    <w:p w:rsidR="0016014F" w:rsidRDefault="0016014F" w:rsidP="0016014F">
      <w:r>
        <w:t>Таблица №1</w:t>
      </w:r>
    </w:p>
    <w:tbl>
      <w:tblPr>
        <w:tblStyle w:val="a8"/>
        <w:tblW w:w="9828" w:type="dxa"/>
        <w:tblLayout w:type="fixed"/>
        <w:tblLook w:val="01E0"/>
      </w:tblPr>
      <w:tblGrid>
        <w:gridCol w:w="648"/>
        <w:gridCol w:w="9180"/>
      </w:tblGrid>
      <w:tr w:rsidR="002D0BE2" w:rsidRPr="008E0CB5" w:rsidTr="002D0BE2">
        <w:tc>
          <w:tcPr>
            <w:tcW w:w="648" w:type="dxa"/>
          </w:tcPr>
          <w:p w:rsidR="002D0BE2" w:rsidRPr="00BE7D2E" w:rsidRDefault="002D0BE2" w:rsidP="002D0BE2">
            <w:pPr>
              <w:rPr>
                <w:b/>
                <w:sz w:val="20"/>
                <w:szCs w:val="20"/>
              </w:rPr>
            </w:pPr>
            <w:r w:rsidRPr="00BE7D2E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9180" w:type="dxa"/>
          </w:tcPr>
          <w:p w:rsidR="002D0BE2" w:rsidRDefault="002D0BE2" w:rsidP="002D0BE2">
            <w:pPr>
              <w:jc w:val="center"/>
              <w:rPr>
                <w:b/>
                <w:sz w:val="20"/>
                <w:szCs w:val="20"/>
              </w:rPr>
            </w:pPr>
            <w:r w:rsidRPr="00DC5EB6">
              <w:rPr>
                <w:b/>
                <w:sz w:val="20"/>
                <w:szCs w:val="20"/>
              </w:rPr>
              <w:t>Наименование вопросов</w:t>
            </w:r>
          </w:p>
          <w:p w:rsidR="002D0BE2" w:rsidRPr="00DC5EB6" w:rsidRDefault="002D0BE2" w:rsidP="002D0BE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D0BE2" w:rsidRPr="008E0CB5" w:rsidTr="002D0BE2">
        <w:tc>
          <w:tcPr>
            <w:tcW w:w="648" w:type="dxa"/>
          </w:tcPr>
          <w:p w:rsidR="002D0BE2" w:rsidRPr="008E0CB5" w:rsidRDefault="002D0BE2" w:rsidP="002D0BE2">
            <w:r w:rsidRPr="008E0CB5">
              <w:t>1</w:t>
            </w:r>
          </w:p>
        </w:tc>
        <w:tc>
          <w:tcPr>
            <w:tcW w:w="9180" w:type="dxa"/>
          </w:tcPr>
          <w:p w:rsidR="002D0BE2" w:rsidRPr="00ED67A2" w:rsidRDefault="002D0BE2" w:rsidP="003463FE">
            <w:r w:rsidRPr="00ED67A2">
              <w:t>Предмет, задачи и особенности дисциплины «</w:t>
            </w:r>
            <w:r w:rsidR="003463FE">
              <w:t>ЗСО в ЧС</w:t>
            </w:r>
            <w:r w:rsidRPr="00ED67A2">
              <w:t>»</w:t>
            </w:r>
          </w:p>
        </w:tc>
      </w:tr>
      <w:tr w:rsidR="002D0BE2" w:rsidRPr="008E0CB5" w:rsidTr="002D0BE2">
        <w:tc>
          <w:tcPr>
            <w:tcW w:w="648" w:type="dxa"/>
          </w:tcPr>
          <w:p w:rsidR="002D0BE2" w:rsidRPr="008E0CB5" w:rsidRDefault="002D0BE2" w:rsidP="002D0BE2">
            <w:r w:rsidRPr="008E0CB5">
              <w:t>2</w:t>
            </w:r>
          </w:p>
        </w:tc>
        <w:tc>
          <w:tcPr>
            <w:tcW w:w="9180" w:type="dxa"/>
          </w:tcPr>
          <w:p w:rsidR="002D0BE2" w:rsidRPr="00ED67A2" w:rsidRDefault="002D0BE2" w:rsidP="002D0BE2">
            <w:r w:rsidRPr="00ED67A2">
              <w:t>Что используют из технических сре</w:t>
            </w:r>
            <w:proofErr w:type="gramStart"/>
            <w:r w:rsidRPr="00ED67A2">
              <w:t>дств дл</w:t>
            </w:r>
            <w:proofErr w:type="gramEnd"/>
            <w:r w:rsidRPr="00ED67A2">
              <w:t>я проведения контроля  химического заражения?</w:t>
            </w:r>
          </w:p>
        </w:tc>
      </w:tr>
      <w:tr w:rsidR="002D0BE2" w:rsidRPr="008E0CB5" w:rsidTr="002D0BE2">
        <w:tc>
          <w:tcPr>
            <w:tcW w:w="648" w:type="dxa"/>
          </w:tcPr>
          <w:p w:rsidR="002D0BE2" w:rsidRPr="008E0CB5" w:rsidRDefault="002D0BE2" w:rsidP="002D0BE2">
            <w:r w:rsidRPr="008E0CB5">
              <w:t>3</w:t>
            </w:r>
          </w:p>
        </w:tc>
        <w:tc>
          <w:tcPr>
            <w:tcW w:w="9180" w:type="dxa"/>
          </w:tcPr>
          <w:p w:rsidR="002D0BE2" w:rsidRPr="00ED67A2" w:rsidRDefault="002D0BE2" w:rsidP="002D0BE2">
            <w:r w:rsidRPr="00ED67A2">
              <w:rPr>
                <w:rFonts w:eastAsia="Calibri"/>
              </w:rPr>
              <w:t>Что такое чрезвычайная ситуация и на какие группы делятся ЧС?</w:t>
            </w:r>
          </w:p>
        </w:tc>
      </w:tr>
      <w:tr w:rsidR="002D0BE2" w:rsidRPr="008E0CB5" w:rsidTr="002D0BE2">
        <w:tc>
          <w:tcPr>
            <w:tcW w:w="648" w:type="dxa"/>
          </w:tcPr>
          <w:p w:rsidR="002D0BE2" w:rsidRPr="008E0CB5" w:rsidRDefault="002D0BE2" w:rsidP="002D0BE2">
            <w:r w:rsidRPr="008E0CB5">
              <w:t>4</w:t>
            </w:r>
          </w:p>
        </w:tc>
        <w:tc>
          <w:tcPr>
            <w:tcW w:w="9180" w:type="dxa"/>
          </w:tcPr>
          <w:p w:rsidR="002D0BE2" w:rsidRPr="00ED67A2" w:rsidRDefault="002D0BE2" w:rsidP="002D0BE2">
            <w:r w:rsidRPr="00ED67A2">
              <w:rPr>
                <w:rFonts w:eastAsia="Calibri"/>
              </w:rPr>
              <w:t>Определение понятий ОХВ и АХОВ?</w:t>
            </w:r>
          </w:p>
        </w:tc>
      </w:tr>
      <w:tr w:rsidR="002D0BE2" w:rsidRPr="008E0CB5" w:rsidTr="002D0BE2">
        <w:tc>
          <w:tcPr>
            <w:tcW w:w="648" w:type="dxa"/>
          </w:tcPr>
          <w:p w:rsidR="002D0BE2" w:rsidRPr="008E0CB5" w:rsidRDefault="002D0BE2" w:rsidP="002D0BE2">
            <w:r w:rsidRPr="008E0CB5">
              <w:t>5</w:t>
            </w:r>
          </w:p>
        </w:tc>
        <w:tc>
          <w:tcPr>
            <w:tcW w:w="9180" w:type="dxa"/>
          </w:tcPr>
          <w:p w:rsidR="002D0BE2" w:rsidRPr="00ED67A2" w:rsidRDefault="002D0BE2" w:rsidP="002D0BE2">
            <w:r w:rsidRPr="00ED67A2">
              <w:t>Определение чрезвычайной ситуации. Понятие о предупреждении и ликвидации ЧС.</w:t>
            </w:r>
          </w:p>
        </w:tc>
      </w:tr>
      <w:tr w:rsidR="002D0BE2" w:rsidRPr="008E0CB5" w:rsidTr="002D0BE2">
        <w:tc>
          <w:tcPr>
            <w:tcW w:w="648" w:type="dxa"/>
          </w:tcPr>
          <w:p w:rsidR="002D0BE2" w:rsidRPr="008E0CB5" w:rsidRDefault="002D0BE2" w:rsidP="002D0BE2">
            <w:r w:rsidRPr="008E0CB5">
              <w:t>6</w:t>
            </w:r>
          </w:p>
        </w:tc>
        <w:tc>
          <w:tcPr>
            <w:tcW w:w="9180" w:type="dxa"/>
          </w:tcPr>
          <w:p w:rsidR="002D0BE2" w:rsidRPr="00ED67A2" w:rsidRDefault="002D0BE2" w:rsidP="002D0BE2">
            <w:pPr>
              <w:tabs>
                <w:tab w:val="right" w:pos="8707"/>
              </w:tabs>
            </w:pPr>
            <w:r w:rsidRPr="00ED67A2">
              <w:t>Законодательные и нормативно-правовые акты в области защиты от ЧС</w:t>
            </w:r>
            <w:r w:rsidRPr="00ED67A2">
              <w:tab/>
            </w:r>
          </w:p>
        </w:tc>
      </w:tr>
      <w:tr w:rsidR="002D0BE2" w:rsidRPr="008E0CB5" w:rsidTr="002D0BE2">
        <w:tc>
          <w:tcPr>
            <w:tcW w:w="648" w:type="dxa"/>
          </w:tcPr>
          <w:p w:rsidR="002D0BE2" w:rsidRPr="008E0CB5" w:rsidRDefault="002D0BE2" w:rsidP="002D0BE2">
            <w:r w:rsidRPr="008E0CB5">
              <w:t>7</w:t>
            </w:r>
          </w:p>
        </w:tc>
        <w:tc>
          <w:tcPr>
            <w:tcW w:w="9180" w:type="dxa"/>
          </w:tcPr>
          <w:p w:rsidR="002D0BE2" w:rsidRPr="00ED67A2" w:rsidRDefault="002D0BE2" w:rsidP="002D0BE2">
            <w:r w:rsidRPr="00ED67A2">
              <w:t>Что такое радиационно-опасный объект?</w:t>
            </w:r>
          </w:p>
        </w:tc>
      </w:tr>
      <w:tr w:rsidR="002D0BE2" w:rsidRPr="008E0CB5" w:rsidTr="002D0BE2">
        <w:tc>
          <w:tcPr>
            <w:tcW w:w="648" w:type="dxa"/>
          </w:tcPr>
          <w:p w:rsidR="002D0BE2" w:rsidRPr="008E0CB5" w:rsidRDefault="002D0BE2" w:rsidP="002D0BE2">
            <w:r w:rsidRPr="008E0CB5">
              <w:t>8</w:t>
            </w:r>
          </w:p>
        </w:tc>
        <w:tc>
          <w:tcPr>
            <w:tcW w:w="9180" w:type="dxa"/>
          </w:tcPr>
          <w:p w:rsidR="002D0BE2" w:rsidRPr="00ED67A2" w:rsidRDefault="002D0BE2" w:rsidP="00ED580E">
            <w:r w:rsidRPr="00ED67A2">
              <w:t xml:space="preserve">Обязанности организаций в области </w:t>
            </w:r>
            <w:r w:rsidR="00ED580E">
              <w:t>Б</w:t>
            </w:r>
            <w:r w:rsidRPr="00ED67A2">
              <w:t>ЧС.</w:t>
            </w:r>
          </w:p>
        </w:tc>
      </w:tr>
      <w:tr w:rsidR="002D0BE2" w:rsidRPr="008E0CB5" w:rsidTr="002D0BE2">
        <w:tc>
          <w:tcPr>
            <w:tcW w:w="648" w:type="dxa"/>
          </w:tcPr>
          <w:p w:rsidR="002D0BE2" w:rsidRPr="008E0CB5" w:rsidRDefault="002D0BE2" w:rsidP="002D0BE2">
            <w:r w:rsidRPr="008E0CB5">
              <w:t>9</w:t>
            </w:r>
          </w:p>
        </w:tc>
        <w:tc>
          <w:tcPr>
            <w:tcW w:w="9180" w:type="dxa"/>
          </w:tcPr>
          <w:p w:rsidR="002D0BE2" w:rsidRPr="00ED67A2" w:rsidRDefault="002D0BE2" w:rsidP="002D0BE2">
            <w:r w:rsidRPr="00ED67A2">
              <w:rPr>
                <w:rFonts w:eastAsia="Calibri"/>
              </w:rPr>
              <w:t>Какова опасность от облучения человека α- и β- частицами?</w:t>
            </w:r>
          </w:p>
        </w:tc>
      </w:tr>
      <w:tr w:rsidR="002D0BE2" w:rsidRPr="008E0CB5" w:rsidTr="002D0BE2">
        <w:tc>
          <w:tcPr>
            <w:tcW w:w="648" w:type="dxa"/>
          </w:tcPr>
          <w:p w:rsidR="002D0BE2" w:rsidRPr="008E0CB5" w:rsidRDefault="002D0BE2" w:rsidP="002D0BE2">
            <w:r w:rsidRPr="008E0CB5">
              <w:t>10</w:t>
            </w:r>
          </w:p>
        </w:tc>
        <w:tc>
          <w:tcPr>
            <w:tcW w:w="9180" w:type="dxa"/>
          </w:tcPr>
          <w:p w:rsidR="002D0BE2" w:rsidRPr="00ED67A2" w:rsidRDefault="002D0BE2" w:rsidP="002D0BE2">
            <w:r w:rsidRPr="00ED67A2">
              <w:t>Понятие о ГО</w:t>
            </w:r>
          </w:p>
        </w:tc>
      </w:tr>
      <w:tr w:rsidR="002D0BE2" w:rsidRPr="008E0CB5" w:rsidTr="002D0BE2">
        <w:tc>
          <w:tcPr>
            <w:tcW w:w="648" w:type="dxa"/>
          </w:tcPr>
          <w:p w:rsidR="002D0BE2" w:rsidRPr="008E0CB5" w:rsidRDefault="002D0BE2" w:rsidP="002D0BE2">
            <w:r w:rsidRPr="008E0CB5">
              <w:t>11</w:t>
            </w:r>
          </w:p>
        </w:tc>
        <w:tc>
          <w:tcPr>
            <w:tcW w:w="9180" w:type="dxa"/>
          </w:tcPr>
          <w:p w:rsidR="002D0BE2" w:rsidRPr="00ED67A2" w:rsidRDefault="002D0BE2" w:rsidP="002D0BE2">
            <w:r w:rsidRPr="00ED67A2">
              <w:t>Перечислите основные средства индивидуальной защиты органов дыхания (СИЗОД).</w:t>
            </w:r>
          </w:p>
        </w:tc>
      </w:tr>
      <w:tr w:rsidR="002D0BE2" w:rsidRPr="008E0CB5" w:rsidTr="002D0BE2">
        <w:tc>
          <w:tcPr>
            <w:tcW w:w="648" w:type="dxa"/>
          </w:tcPr>
          <w:p w:rsidR="002D0BE2" w:rsidRPr="008E0CB5" w:rsidRDefault="002D0BE2" w:rsidP="002D0BE2">
            <w:r w:rsidRPr="008E0CB5">
              <w:t>12</w:t>
            </w:r>
          </w:p>
        </w:tc>
        <w:tc>
          <w:tcPr>
            <w:tcW w:w="9180" w:type="dxa"/>
          </w:tcPr>
          <w:p w:rsidR="002D0BE2" w:rsidRPr="00ED67A2" w:rsidRDefault="002D0BE2" w:rsidP="002D0BE2">
            <w:r w:rsidRPr="00ED67A2">
              <w:t xml:space="preserve">Виды чрезвычайных ситуаций природного характера </w:t>
            </w:r>
          </w:p>
        </w:tc>
      </w:tr>
      <w:tr w:rsidR="002D0BE2" w:rsidRPr="008E0CB5" w:rsidTr="002D0BE2">
        <w:tc>
          <w:tcPr>
            <w:tcW w:w="648" w:type="dxa"/>
          </w:tcPr>
          <w:p w:rsidR="002D0BE2" w:rsidRPr="008E0CB5" w:rsidRDefault="002D0BE2" w:rsidP="002D0BE2">
            <w:r w:rsidRPr="008E0CB5">
              <w:t>13</w:t>
            </w:r>
          </w:p>
        </w:tc>
        <w:tc>
          <w:tcPr>
            <w:tcW w:w="9180" w:type="dxa"/>
          </w:tcPr>
          <w:p w:rsidR="002D0BE2" w:rsidRPr="00ED67A2" w:rsidRDefault="002D0BE2" w:rsidP="002D0BE2">
            <w:r w:rsidRPr="00ED67A2">
              <w:t>Какие требования предъявляются к убежищам и противорадиационным укрытиям (ПРУ) и какими защитными свойствами обладают простейшие укрытия?</w:t>
            </w:r>
          </w:p>
        </w:tc>
      </w:tr>
      <w:tr w:rsidR="002D0BE2" w:rsidRPr="008E0CB5" w:rsidTr="002D0BE2">
        <w:tc>
          <w:tcPr>
            <w:tcW w:w="648" w:type="dxa"/>
          </w:tcPr>
          <w:p w:rsidR="002D0BE2" w:rsidRPr="008E0CB5" w:rsidRDefault="002D0BE2" w:rsidP="002D0BE2">
            <w:r w:rsidRPr="008E0CB5">
              <w:t>14</w:t>
            </w:r>
          </w:p>
        </w:tc>
        <w:tc>
          <w:tcPr>
            <w:tcW w:w="9180" w:type="dxa"/>
          </w:tcPr>
          <w:p w:rsidR="002D0BE2" w:rsidRPr="00ED67A2" w:rsidRDefault="002D0BE2" w:rsidP="002D0BE2">
            <w:r w:rsidRPr="00ED67A2">
              <w:t>Обязанности</w:t>
            </w:r>
            <w:r w:rsidR="00ED580E">
              <w:t xml:space="preserve"> руководителей</w:t>
            </w:r>
            <w:r w:rsidRPr="00ED67A2">
              <w:t xml:space="preserve"> организаций в области ЗЧС</w:t>
            </w:r>
          </w:p>
        </w:tc>
      </w:tr>
      <w:tr w:rsidR="002D0BE2" w:rsidRPr="008E0CB5" w:rsidTr="002D0BE2">
        <w:tc>
          <w:tcPr>
            <w:tcW w:w="648" w:type="dxa"/>
          </w:tcPr>
          <w:p w:rsidR="002D0BE2" w:rsidRPr="008E0CB5" w:rsidRDefault="002D0BE2" w:rsidP="002D0BE2">
            <w:r w:rsidRPr="008E0CB5">
              <w:t>15</w:t>
            </w:r>
          </w:p>
        </w:tc>
        <w:tc>
          <w:tcPr>
            <w:tcW w:w="9180" w:type="dxa"/>
          </w:tcPr>
          <w:p w:rsidR="002D0BE2" w:rsidRPr="00ED67A2" w:rsidRDefault="002D0BE2" w:rsidP="002D0BE2">
            <w:r w:rsidRPr="00ED67A2">
              <w:t>Понятие о «гражданской обороне»</w:t>
            </w:r>
          </w:p>
        </w:tc>
      </w:tr>
      <w:tr w:rsidR="002D0BE2" w:rsidRPr="008E0CB5" w:rsidTr="002D0BE2">
        <w:tc>
          <w:tcPr>
            <w:tcW w:w="648" w:type="dxa"/>
          </w:tcPr>
          <w:p w:rsidR="002D0BE2" w:rsidRPr="008E0CB5" w:rsidRDefault="002D0BE2" w:rsidP="002D0BE2">
            <w:r w:rsidRPr="008E0CB5">
              <w:t>16</w:t>
            </w:r>
          </w:p>
        </w:tc>
        <w:tc>
          <w:tcPr>
            <w:tcW w:w="9180" w:type="dxa"/>
          </w:tcPr>
          <w:p w:rsidR="002D0BE2" w:rsidRPr="00ED67A2" w:rsidRDefault="002D0BE2" w:rsidP="002D0BE2">
            <w:r w:rsidRPr="00ED67A2">
              <w:t>Структурная схема единой российской системы чрезвычайных ситуаций (РСЧС)?</w:t>
            </w:r>
          </w:p>
        </w:tc>
      </w:tr>
      <w:tr w:rsidR="002D0BE2" w:rsidRPr="008E0CB5" w:rsidTr="002D0BE2">
        <w:tc>
          <w:tcPr>
            <w:tcW w:w="648" w:type="dxa"/>
          </w:tcPr>
          <w:p w:rsidR="002D0BE2" w:rsidRPr="008E0CB5" w:rsidRDefault="002D0BE2" w:rsidP="002D0BE2">
            <w:r w:rsidRPr="008E0CB5">
              <w:t>17</w:t>
            </w:r>
          </w:p>
        </w:tc>
        <w:tc>
          <w:tcPr>
            <w:tcW w:w="9180" w:type="dxa"/>
          </w:tcPr>
          <w:p w:rsidR="002D0BE2" w:rsidRPr="00ED67A2" w:rsidRDefault="002D0BE2" w:rsidP="002D0BE2">
            <w:pPr>
              <w:tabs>
                <w:tab w:val="left" w:pos="977"/>
              </w:tabs>
            </w:pPr>
            <w:r w:rsidRPr="00ED67A2">
              <w:rPr>
                <w:rFonts w:eastAsia="Calibri"/>
              </w:rPr>
              <w:t>Какова общая организация эвакуации населения, рабочих и служащих ОЭ? Способы эвакуации?</w:t>
            </w:r>
          </w:p>
        </w:tc>
      </w:tr>
      <w:tr w:rsidR="002D0BE2" w:rsidRPr="008E0CB5" w:rsidTr="002D0BE2">
        <w:tc>
          <w:tcPr>
            <w:tcW w:w="648" w:type="dxa"/>
          </w:tcPr>
          <w:p w:rsidR="002D0BE2" w:rsidRPr="008E0CB5" w:rsidRDefault="002D0BE2" w:rsidP="002D0BE2">
            <w:r w:rsidRPr="008E0CB5">
              <w:t>18</w:t>
            </w:r>
          </w:p>
        </w:tc>
        <w:tc>
          <w:tcPr>
            <w:tcW w:w="9180" w:type="dxa"/>
          </w:tcPr>
          <w:p w:rsidR="002D0BE2" w:rsidRPr="00ED67A2" w:rsidRDefault="002D0BE2" w:rsidP="002D0BE2">
            <w:r w:rsidRPr="00ED67A2">
              <w:t xml:space="preserve">Основные причины крупных техногенных аварий </w:t>
            </w:r>
          </w:p>
        </w:tc>
      </w:tr>
      <w:tr w:rsidR="002D0BE2" w:rsidRPr="008E0CB5" w:rsidTr="002D0BE2">
        <w:tc>
          <w:tcPr>
            <w:tcW w:w="648" w:type="dxa"/>
          </w:tcPr>
          <w:p w:rsidR="002D0BE2" w:rsidRPr="008E0CB5" w:rsidRDefault="002D0BE2" w:rsidP="002D0BE2">
            <w:r w:rsidRPr="008E0CB5">
              <w:t>19</w:t>
            </w:r>
          </w:p>
        </w:tc>
        <w:tc>
          <w:tcPr>
            <w:tcW w:w="9180" w:type="dxa"/>
          </w:tcPr>
          <w:p w:rsidR="002D0BE2" w:rsidRPr="00ED67A2" w:rsidRDefault="002D0BE2" w:rsidP="002D0BE2">
            <w:r w:rsidRPr="00ED67A2">
              <w:t>Виды эвакуации населения в зависимости от масштаба ЧС</w:t>
            </w:r>
            <w:r>
              <w:t>.</w:t>
            </w:r>
          </w:p>
        </w:tc>
      </w:tr>
      <w:tr w:rsidR="002D0BE2" w:rsidRPr="008E0CB5" w:rsidTr="002D0BE2">
        <w:tc>
          <w:tcPr>
            <w:tcW w:w="648" w:type="dxa"/>
          </w:tcPr>
          <w:p w:rsidR="002D0BE2" w:rsidRPr="008E0CB5" w:rsidRDefault="002D0BE2" w:rsidP="002D0BE2">
            <w:r w:rsidRPr="008E0CB5">
              <w:t>20</w:t>
            </w:r>
          </w:p>
        </w:tc>
        <w:tc>
          <w:tcPr>
            <w:tcW w:w="9180" w:type="dxa"/>
          </w:tcPr>
          <w:p w:rsidR="002D0BE2" w:rsidRPr="00ED67A2" w:rsidRDefault="002D0BE2" w:rsidP="002D0BE2">
            <w:pPr>
              <w:tabs>
                <w:tab w:val="left" w:pos="2229"/>
              </w:tabs>
            </w:pPr>
            <w:r w:rsidRPr="00ED67A2">
              <w:t>Принципы построения систем безопасности АЭС.</w:t>
            </w:r>
          </w:p>
        </w:tc>
      </w:tr>
      <w:tr w:rsidR="002D0BE2" w:rsidRPr="008E0CB5" w:rsidTr="002D0BE2">
        <w:tc>
          <w:tcPr>
            <w:tcW w:w="648" w:type="dxa"/>
          </w:tcPr>
          <w:p w:rsidR="002D0BE2" w:rsidRPr="008E0CB5" w:rsidRDefault="002D0BE2" w:rsidP="002D0BE2">
            <w:r w:rsidRPr="008E0CB5">
              <w:t>21</w:t>
            </w:r>
          </w:p>
        </w:tc>
        <w:tc>
          <w:tcPr>
            <w:tcW w:w="9180" w:type="dxa"/>
          </w:tcPr>
          <w:p w:rsidR="002D0BE2" w:rsidRPr="00ED67A2" w:rsidRDefault="002D0BE2" w:rsidP="002D0BE2">
            <w:r w:rsidRPr="00ED67A2">
              <w:t>Назначение, состав и принцип действия прибора химической разведки</w:t>
            </w:r>
            <w:r>
              <w:t>.</w:t>
            </w:r>
          </w:p>
        </w:tc>
      </w:tr>
      <w:tr w:rsidR="002D0BE2" w:rsidRPr="008E0CB5" w:rsidTr="002D0BE2">
        <w:tc>
          <w:tcPr>
            <w:tcW w:w="648" w:type="dxa"/>
          </w:tcPr>
          <w:p w:rsidR="002D0BE2" w:rsidRPr="008E0CB5" w:rsidRDefault="002D0BE2" w:rsidP="002D0BE2">
            <w:r w:rsidRPr="008E0CB5">
              <w:t>22</w:t>
            </w:r>
          </w:p>
        </w:tc>
        <w:tc>
          <w:tcPr>
            <w:tcW w:w="9180" w:type="dxa"/>
          </w:tcPr>
          <w:p w:rsidR="002D0BE2" w:rsidRPr="00ED67A2" w:rsidRDefault="002D0BE2" w:rsidP="002D0BE2">
            <w:r w:rsidRPr="00ED67A2">
              <w:t xml:space="preserve">В </w:t>
            </w:r>
            <w:proofErr w:type="gramStart"/>
            <w:r w:rsidRPr="00ED67A2">
              <w:t>результате</w:t>
            </w:r>
            <w:proofErr w:type="gramEnd"/>
            <w:r w:rsidRPr="00ED67A2">
              <w:t xml:space="preserve"> каких ЧС может сложиться неблагоприятная социальная обстановка? </w:t>
            </w:r>
          </w:p>
        </w:tc>
      </w:tr>
      <w:tr w:rsidR="002D0BE2" w:rsidRPr="008E0CB5" w:rsidTr="002D0BE2">
        <w:tc>
          <w:tcPr>
            <w:tcW w:w="648" w:type="dxa"/>
          </w:tcPr>
          <w:p w:rsidR="002D0BE2" w:rsidRPr="008E0CB5" w:rsidRDefault="002D0BE2" w:rsidP="002D0BE2">
            <w:r w:rsidRPr="008E0CB5">
              <w:t>23</w:t>
            </w:r>
          </w:p>
        </w:tc>
        <w:tc>
          <w:tcPr>
            <w:tcW w:w="9180" w:type="dxa"/>
          </w:tcPr>
          <w:p w:rsidR="002D0BE2" w:rsidRPr="00ED67A2" w:rsidRDefault="002D0BE2" w:rsidP="002D0BE2">
            <w:r w:rsidRPr="00ED67A2">
              <w:rPr>
                <w:bCs/>
              </w:rPr>
              <w:t>Основные поражающие факторы при дорожно-транспортных происшествиях</w:t>
            </w:r>
            <w:r>
              <w:rPr>
                <w:bCs/>
              </w:rPr>
              <w:t>.</w:t>
            </w:r>
          </w:p>
        </w:tc>
      </w:tr>
      <w:tr w:rsidR="002D0BE2" w:rsidRPr="008E0CB5" w:rsidTr="002D0BE2">
        <w:tc>
          <w:tcPr>
            <w:tcW w:w="648" w:type="dxa"/>
          </w:tcPr>
          <w:p w:rsidR="002D0BE2" w:rsidRPr="008E0CB5" w:rsidRDefault="002D0BE2" w:rsidP="002D0BE2">
            <w:r w:rsidRPr="008E0CB5">
              <w:t>24</w:t>
            </w:r>
          </w:p>
        </w:tc>
        <w:tc>
          <w:tcPr>
            <w:tcW w:w="9180" w:type="dxa"/>
          </w:tcPr>
          <w:p w:rsidR="002D0BE2" w:rsidRPr="00ED67A2" w:rsidRDefault="002D0BE2" w:rsidP="002D0BE2">
            <w:r w:rsidRPr="00ED67A2">
              <w:t>Принципы защиты от АХОВ</w:t>
            </w:r>
            <w:r>
              <w:t>.</w:t>
            </w:r>
          </w:p>
        </w:tc>
      </w:tr>
      <w:tr w:rsidR="002D0BE2" w:rsidRPr="008E0CB5" w:rsidTr="002D0BE2">
        <w:tc>
          <w:tcPr>
            <w:tcW w:w="648" w:type="dxa"/>
          </w:tcPr>
          <w:p w:rsidR="002D0BE2" w:rsidRPr="008E0CB5" w:rsidRDefault="002D0BE2" w:rsidP="002D0BE2">
            <w:r w:rsidRPr="008E0CB5">
              <w:t>25</w:t>
            </w:r>
          </w:p>
        </w:tc>
        <w:tc>
          <w:tcPr>
            <w:tcW w:w="9180" w:type="dxa"/>
          </w:tcPr>
          <w:p w:rsidR="002D0BE2" w:rsidRPr="00ED67A2" w:rsidRDefault="002D0BE2" w:rsidP="002D0BE2">
            <w:r w:rsidRPr="00ED67A2">
              <w:t>Особенности  развития вирусных инфекций на современном этапе</w:t>
            </w:r>
            <w:r>
              <w:t>.</w:t>
            </w:r>
          </w:p>
        </w:tc>
      </w:tr>
      <w:tr w:rsidR="002D0BE2" w:rsidRPr="008E0CB5" w:rsidTr="002D0BE2">
        <w:tc>
          <w:tcPr>
            <w:tcW w:w="648" w:type="dxa"/>
          </w:tcPr>
          <w:p w:rsidR="002D0BE2" w:rsidRPr="008E0CB5" w:rsidRDefault="002D0BE2" w:rsidP="002D0BE2">
            <w:r w:rsidRPr="008E0CB5">
              <w:t>26</w:t>
            </w:r>
          </w:p>
        </w:tc>
        <w:tc>
          <w:tcPr>
            <w:tcW w:w="9180" w:type="dxa"/>
          </w:tcPr>
          <w:p w:rsidR="002D0BE2" w:rsidRPr="00ED67A2" w:rsidRDefault="002D0BE2" w:rsidP="002D0BE2">
            <w:r w:rsidRPr="00ED67A2">
              <w:rPr>
                <w:bCs/>
              </w:rPr>
              <w:t>Принципы организации и ведения ГО</w:t>
            </w:r>
            <w:r>
              <w:rPr>
                <w:bCs/>
              </w:rPr>
              <w:t>.</w:t>
            </w:r>
          </w:p>
        </w:tc>
      </w:tr>
      <w:tr w:rsidR="002D0BE2" w:rsidRPr="008E0CB5" w:rsidTr="002D0BE2">
        <w:tc>
          <w:tcPr>
            <w:tcW w:w="648" w:type="dxa"/>
          </w:tcPr>
          <w:p w:rsidR="002D0BE2" w:rsidRPr="008E0CB5" w:rsidRDefault="002D0BE2" w:rsidP="002D0BE2">
            <w:r w:rsidRPr="008E0CB5">
              <w:t>27</w:t>
            </w:r>
          </w:p>
        </w:tc>
        <w:tc>
          <w:tcPr>
            <w:tcW w:w="9180" w:type="dxa"/>
          </w:tcPr>
          <w:p w:rsidR="002D0BE2" w:rsidRPr="00ED67A2" w:rsidRDefault="002D0BE2" w:rsidP="002D0BE2">
            <w:r w:rsidRPr="00ED67A2">
              <w:rPr>
                <w:bCs/>
              </w:rPr>
              <w:t>Основные направления по обеспечению эпидемиологической безопасности</w:t>
            </w:r>
            <w:r>
              <w:rPr>
                <w:bCs/>
              </w:rPr>
              <w:t>.</w:t>
            </w:r>
          </w:p>
        </w:tc>
      </w:tr>
      <w:tr w:rsidR="002D0BE2" w:rsidRPr="008E0CB5" w:rsidTr="002D0BE2">
        <w:tc>
          <w:tcPr>
            <w:tcW w:w="648" w:type="dxa"/>
          </w:tcPr>
          <w:p w:rsidR="002D0BE2" w:rsidRPr="008E0CB5" w:rsidRDefault="002D0BE2" w:rsidP="002D0BE2">
            <w:r w:rsidRPr="008E0CB5">
              <w:t>28</w:t>
            </w:r>
          </w:p>
        </w:tc>
        <w:tc>
          <w:tcPr>
            <w:tcW w:w="9180" w:type="dxa"/>
          </w:tcPr>
          <w:p w:rsidR="002D0BE2" w:rsidRPr="00ED67A2" w:rsidRDefault="002D0BE2" w:rsidP="002D0BE2">
            <w:r w:rsidRPr="00ED67A2">
              <w:rPr>
                <w:bCs/>
              </w:rPr>
              <w:t>Структура плана действий по предупреждению и ликвидации ЧС</w:t>
            </w:r>
            <w:r w:rsidRPr="00ED67A2">
              <w:rPr>
                <w:bCs/>
              </w:rPr>
              <w:br/>
              <w:t>природного и техногенного характера в организации</w:t>
            </w:r>
            <w:r>
              <w:rPr>
                <w:bCs/>
              </w:rPr>
              <w:t>.</w:t>
            </w:r>
          </w:p>
        </w:tc>
      </w:tr>
      <w:tr w:rsidR="002D0BE2" w:rsidRPr="008E0CB5" w:rsidTr="002D0BE2">
        <w:tc>
          <w:tcPr>
            <w:tcW w:w="648" w:type="dxa"/>
          </w:tcPr>
          <w:p w:rsidR="002D0BE2" w:rsidRPr="008E0CB5" w:rsidRDefault="002D0BE2" w:rsidP="002D0BE2">
            <w:r w:rsidRPr="008E0CB5">
              <w:t>29</w:t>
            </w:r>
          </w:p>
        </w:tc>
        <w:tc>
          <w:tcPr>
            <w:tcW w:w="9180" w:type="dxa"/>
          </w:tcPr>
          <w:p w:rsidR="002D0BE2" w:rsidRPr="00ED67A2" w:rsidRDefault="002D0BE2" w:rsidP="002D0BE2">
            <w:r w:rsidRPr="00ED67A2">
              <w:t>Обеспечение безопасности при нахождении на территории ведения боевых действий</w:t>
            </w:r>
            <w:r>
              <w:t>.</w:t>
            </w:r>
          </w:p>
        </w:tc>
      </w:tr>
      <w:tr w:rsidR="002D0BE2" w:rsidRPr="008E0CB5" w:rsidTr="002D0BE2">
        <w:tc>
          <w:tcPr>
            <w:tcW w:w="648" w:type="dxa"/>
          </w:tcPr>
          <w:p w:rsidR="002D0BE2" w:rsidRPr="008E0CB5" w:rsidRDefault="002D0BE2" w:rsidP="002D0BE2">
            <w:r w:rsidRPr="008E0CB5">
              <w:t>30</w:t>
            </w:r>
          </w:p>
        </w:tc>
        <w:tc>
          <w:tcPr>
            <w:tcW w:w="9180" w:type="dxa"/>
          </w:tcPr>
          <w:p w:rsidR="002D0BE2" w:rsidRPr="00ED67A2" w:rsidRDefault="002D0BE2" w:rsidP="002D0BE2">
            <w:r w:rsidRPr="00ED67A2">
              <w:rPr>
                <w:bCs/>
              </w:rPr>
              <w:t>Источники ионизирующих излучений</w:t>
            </w:r>
            <w:r>
              <w:rPr>
                <w:bCs/>
              </w:rPr>
              <w:t>.</w:t>
            </w:r>
          </w:p>
        </w:tc>
      </w:tr>
      <w:tr w:rsidR="002D0BE2" w:rsidRPr="008E0CB5" w:rsidTr="002D0BE2">
        <w:tc>
          <w:tcPr>
            <w:tcW w:w="648" w:type="dxa"/>
          </w:tcPr>
          <w:p w:rsidR="002D0BE2" w:rsidRPr="008E0CB5" w:rsidRDefault="002D0BE2" w:rsidP="002D0BE2">
            <w:r w:rsidRPr="008E0CB5">
              <w:t>31</w:t>
            </w:r>
          </w:p>
        </w:tc>
        <w:tc>
          <w:tcPr>
            <w:tcW w:w="9180" w:type="dxa"/>
          </w:tcPr>
          <w:p w:rsidR="002D0BE2" w:rsidRPr="00ED67A2" w:rsidRDefault="002D0BE2" w:rsidP="002D0BE2">
            <w:r w:rsidRPr="00ED67A2">
              <w:t>Меры для поддержания благополучных социальных условий</w:t>
            </w:r>
            <w:r>
              <w:t>.</w:t>
            </w:r>
          </w:p>
        </w:tc>
      </w:tr>
      <w:tr w:rsidR="002D0BE2" w:rsidRPr="008E0CB5" w:rsidTr="002D0BE2">
        <w:tc>
          <w:tcPr>
            <w:tcW w:w="648" w:type="dxa"/>
          </w:tcPr>
          <w:p w:rsidR="002D0BE2" w:rsidRPr="008E0CB5" w:rsidRDefault="002D0BE2" w:rsidP="002D0BE2">
            <w:r w:rsidRPr="008E0CB5">
              <w:t>32</w:t>
            </w:r>
          </w:p>
        </w:tc>
        <w:tc>
          <w:tcPr>
            <w:tcW w:w="9180" w:type="dxa"/>
          </w:tcPr>
          <w:p w:rsidR="002D0BE2" w:rsidRPr="00ED67A2" w:rsidRDefault="002D0BE2" w:rsidP="002D0BE2">
            <w:r w:rsidRPr="00ED67A2">
              <w:t>Виды радиационного воздействия на людей и животных</w:t>
            </w:r>
            <w:r>
              <w:t>.</w:t>
            </w:r>
          </w:p>
        </w:tc>
      </w:tr>
      <w:tr w:rsidR="002D0BE2" w:rsidRPr="008E0CB5" w:rsidTr="002D0BE2">
        <w:tc>
          <w:tcPr>
            <w:tcW w:w="648" w:type="dxa"/>
          </w:tcPr>
          <w:p w:rsidR="002D0BE2" w:rsidRPr="008E0CB5" w:rsidRDefault="002D0BE2" w:rsidP="002D0BE2">
            <w:r w:rsidRPr="008E0CB5">
              <w:t>33</w:t>
            </w:r>
          </w:p>
        </w:tc>
        <w:tc>
          <w:tcPr>
            <w:tcW w:w="9180" w:type="dxa"/>
          </w:tcPr>
          <w:p w:rsidR="002D0BE2" w:rsidRPr="00ED67A2" w:rsidRDefault="002D0BE2" w:rsidP="002D0BE2">
            <w:r w:rsidRPr="00ED67A2">
              <w:rPr>
                <w:bCs/>
              </w:rPr>
              <w:t>Основные мероприятия, проводимы</w:t>
            </w:r>
            <w:r>
              <w:rPr>
                <w:bCs/>
              </w:rPr>
              <w:t>е</w:t>
            </w:r>
            <w:r w:rsidRPr="00ED67A2">
              <w:rPr>
                <w:bCs/>
              </w:rPr>
              <w:t xml:space="preserve"> органами управления РСЧС в  режиме чрезвычайной ситуации</w:t>
            </w:r>
          </w:p>
        </w:tc>
      </w:tr>
      <w:tr w:rsidR="002D0BE2" w:rsidRPr="008E0CB5" w:rsidTr="002D0BE2">
        <w:tc>
          <w:tcPr>
            <w:tcW w:w="648" w:type="dxa"/>
          </w:tcPr>
          <w:p w:rsidR="002D0BE2" w:rsidRPr="008E0CB5" w:rsidRDefault="002D0BE2" w:rsidP="002D0BE2">
            <w:r w:rsidRPr="008E0CB5">
              <w:t>34</w:t>
            </w:r>
          </w:p>
        </w:tc>
        <w:tc>
          <w:tcPr>
            <w:tcW w:w="9180" w:type="dxa"/>
          </w:tcPr>
          <w:p w:rsidR="002D0BE2" w:rsidRPr="00ED67A2" w:rsidRDefault="002D0BE2" w:rsidP="002D0BE2">
            <w:pPr>
              <w:tabs>
                <w:tab w:val="left" w:pos="989"/>
              </w:tabs>
            </w:pPr>
            <w:r w:rsidRPr="00ED67A2">
              <w:t>Защита от землетрясений. Поражающие факторы землетрясений</w:t>
            </w:r>
            <w:r w:rsidRPr="00ED67A2">
              <w:tab/>
            </w:r>
          </w:p>
        </w:tc>
      </w:tr>
      <w:tr w:rsidR="002D0BE2" w:rsidRPr="008E0CB5" w:rsidTr="002D0BE2">
        <w:tc>
          <w:tcPr>
            <w:tcW w:w="648" w:type="dxa"/>
          </w:tcPr>
          <w:p w:rsidR="002D0BE2" w:rsidRPr="008E0CB5" w:rsidRDefault="002D0BE2" w:rsidP="002D0BE2">
            <w:r w:rsidRPr="008E0CB5">
              <w:t>35</w:t>
            </w:r>
          </w:p>
        </w:tc>
        <w:tc>
          <w:tcPr>
            <w:tcW w:w="9180" w:type="dxa"/>
          </w:tcPr>
          <w:p w:rsidR="002D0BE2" w:rsidRPr="00ED67A2" w:rsidRDefault="002D0BE2" w:rsidP="002D0BE2">
            <w:pPr>
              <w:tabs>
                <w:tab w:val="left" w:pos="989"/>
              </w:tabs>
            </w:pPr>
            <w:r w:rsidRPr="00ED67A2">
              <w:rPr>
                <w:bCs/>
              </w:rPr>
              <w:t>Дозовые критер</w:t>
            </w:r>
            <w:proofErr w:type="gramStart"/>
            <w:r w:rsidRPr="00ED67A2">
              <w:rPr>
                <w:bCs/>
              </w:rPr>
              <w:t>ии ио</w:t>
            </w:r>
            <w:proofErr w:type="gramEnd"/>
            <w:r w:rsidRPr="00ED67A2">
              <w:rPr>
                <w:bCs/>
              </w:rPr>
              <w:t>низирующего излучения</w:t>
            </w:r>
          </w:p>
        </w:tc>
      </w:tr>
      <w:tr w:rsidR="002D0BE2" w:rsidRPr="008E0CB5" w:rsidTr="002D0BE2">
        <w:tc>
          <w:tcPr>
            <w:tcW w:w="648" w:type="dxa"/>
          </w:tcPr>
          <w:p w:rsidR="002D0BE2" w:rsidRPr="008E0CB5" w:rsidRDefault="002D0BE2" w:rsidP="002D0BE2">
            <w:r w:rsidRPr="008E0CB5">
              <w:t>36</w:t>
            </w:r>
          </w:p>
        </w:tc>
        <w:tc>
          <w:tcPr>
            <w:tcW w:w="9180" w:type="dxa"/>
          </w:tcPr>
          <w:p w:rsidR="002D0BE2" w:rsidRPr="00ED67A2" w:rsidRDefault="002D0BE2" w:rsidP="002D0BE2">
            <w:pPr>
              <w:tabs>
                <w:tab w:val="left" w:pos="989"/>
              </w:tabs>
            </w:pPr>
            <w:r w:rsidRPr="00ED67A2">
              <w:rPr>
                <w:bCs/>
              </w:rPr>
              <w:t>Основные мероприятия, проводимы</w:t>
            </w:r>
            <w:r>
              <w:rPr>
                <w:bCs/>
              </w:rPr>
              <w:t>е</w:t>
            </w:r>
            <w:r w:rsidRPr="00ED67A2">
              <w:rPr>
                <w:bCs/>
              </w:rPr>
              <w:t xml:space="preserve"> органами управления РСЧС в  режиме повышенной готовности</w:t>
            </w:r>
          </w:p>
        </w:tc>
      </w:tr>
      <w:tr w:rsidR="002D0BE2" w:rsidRPr="008E0CB5" w:rsidTr="002D0BE2">
        <w:tc>
          <w:tcPr>
            <w:tcW w:w="648" w:type="dxa"/>
          </w:tcPr>
          <w:p w:rsidR="002D0BE2" w:rsidRPr="008E0CB5" w:rsidRDefault="002D0BE2" w:rsidP="002D0BE2">
            <w:r w:rsidRPr="008E0CB5">
              <w:t>37</w:t>
            </w:r>
          </w:p>
        </w:tc>
        <w:tc>
          <w:tcPr>
            <w:tcW w:w="9180" w:type="dxa"/>
          </w:tcPr>
          <w:p w:rsidR="002D0BE2" w:rsidRPr="00ED67A2" w:rsidRDefault="002D0BE2" w:rsidP="002D0BE2">
            <w:pPr>
              <w:tabs>
                <w:tab w:val="left" w:pos="2241"/>
              </w:tabs>
            </w:pPr>
            <w:r w:rsidRPr="00ED67A2">
              <w:rPr>
                <w:bCs/>
              </w:rPr>
              <w:t>Основные мероприятия, проводимы</w:t>
            </w:r>
            <w:r>
              <w:rPr>
                <w:bCs/>
              </w:rPr>
              <w:t>е</w:t>
            </w:r>
            <w:r w:rsidRPr="00ED67A2">
              <w:rPr>
                <w:bCs/>
              </w:rPr>
              <w:t xml:space="preserve"> органами управления РСЧС в  режиме повседневной деятельности</w:t>
            </w:r>
          </w:p>
        </w:tc>
      </w:tr>
      <w:tr w:rsidR="002D0BE2" w:rsidRPr="008E0CB5" w:rsidTr="002D0BE2">
        <w:tc>
          <w:tcPr>
            <w:tcW w:w="648" w:type="dxa"/>
          </w:tcPr>
          <w:p w:rsidR="002D0BE2" w:rsidRPr="008E0CB5" w:rsidRDefault="002D0BE2" w:rsidP="002D0BE2">
            <w:r w:rsidRPr="008E0CB5">
              <w:lastRenderedPageBreak/>
              <w:t>38</w:t>
            </w:r>
          </w:p>
        </w:tc>
        <w:tc>
          <w:tcPr>
            <w:tcW w:w="9180" w:type="dxa"/>
          </w:tcPr>
          <w:p w:rsidR="002D0BE2" w:rsidRPr="00ED67A2" w:rsidRDefault="002D0BE2" w:rsidP="002D0BE2">
            <w:pPr>
              <w:tabs>
                <w:tab w:val="left" w:pos="989"/>
              </w:tabs>
            </w:pPr>
            <w:r w:rsidRPr="00ED67A2">
              <w:rPr>
                <w:bCs/>
              </w:rPr>
              <w:t>Возможные последствия острого (однократного) и многократного облучения человека в зависимости от дозы</w:t>
            </w:r>
          </w:p>
        </w:tc>
      </w:tr>
      <w:tr w:rsidR="002D0BE2" w:rsidRPr="008E0CB5" w:rsidTr="002D0BE2">
        <w:tc>
          <w:tcPr>
            <w:tcW w:w="648" w:type="dxa"/>
          </w:tcPr>
          <w:p w:rsidR="002D0BE2" w:rsidRPr="008E0CB5" w:rsidRDefault="002D0BE2" w:rsidP="002D0BE2">
            <w:r w:rsidRPr="008E0CB5">
              <w:t>39</w:t>
            </w:r>
          </w:p>
        </w:tc>
        <w:tc>
          <w:tcPr>
            <w:tcW w:w="9180" w:type="dxa"/>
          </w:tcPr>
          <w:p w:rsidR="002D0BE2" w:rsidRPr="00ED67A2" w:rsidRDefault="002D0BE2" w:rsidP="002D0BE2">
            <w:pPr>
              <w:tabs>
                <w:tab w:val="left" w:pos="989"/>
              </w:tabs>
            </w:pPr>
            <w:r w:rsidRPr="00ED67A2">
              <w:rPr>
                <w:bCs/>
              </w:rPr>
              <w:t>Режимы функционирования  РСЧС</w:t>
            </w:r>
          </w:p>
        </w:tc>
      </w:tr>
      <w:tr w:rsidR="002D0BE2" w:rsidRPr="008E0CB5" w:rsidTr="002D0BE2">
        <w:tc>
          <w:tcPr>
            <w:tcW w:w="648" w:type="dxa"/>
          </w:tcPr>
          <w:p w:rsidR="002D0BE2" w:rsidRPr="008E0CB5" w:rsidRDefault="002D0BE2" w:rsidP="002D0BE2">
            <w:r w:rsidRPr="008E0CB5">
              <w:t>40</w:t>
            </w:r>
          </w:p>
        </w:tc>
        <w:tc>
          <w:tcPr>
            <w:tcW w:w="9180" w:type="dxa"/>
          </w:tcPr>
          <w:p w:rsidR="002D0BE2" w:rsidRPr="00ED67A2" w:rsidRDefault="002D0BE2" w:rsidP="002D0BE2">
            <w:pPr>
              <w:tabs>
                <w:tab w:val="left" w:pos="989"/>
              </w:tabs>
            </w:pPr>
            <w:r w:rsidRPr="00ED67A2">
              <w:t>Система мероприятий, организуемых для контроля радиоактивного облучения людей и определения степени радиоактивного заражения оборудования, техники</w:t>
            </w:r>
          </w:p>
        </w:tc>
      </w:tr>
      <w:tr w:rsidR="002D0BE2" w:rsidRPr="008E0CB5" w:rsidTr="002D0BE2">
        <w:tc>
          <w:tcPr>
            <w:tcW w:w="648" w:type="dxa"/>
          </w:tcPr>
          <w:p w:rsidR="002D0BE2" w:rsidRPr="008E0CB5" w:rsidRDefault="002D0BE2" w:rsidP="002D0BE2">
            <w:r w:rsidRPr="008E0CB5">
              <w:t>41</w:t>
            </w:r>
          </w:p>
        </w:tc>
        <w:tc>
          <w:tcPr>
            <w:tcW w:w="9180" w:type="dxa"/>
          </w:tcPr>
          <w:p w:rsidR="002D0BE2" w:rsidRPr="00ED67A2" w:rsidRDefault="002D0BE2" w:rsidP="002D0BE2">
            <w:pPr>
              <w:tabs>
                <w:tab w:val="left" w:pos="989"/>
              </w:tabs>
            </w:pPr>
            <w:r w:rsidRPr="00ED67A2">
              <w:rPr>
                <w:bCs/>
                <w:iCs/>
              </w:rPr>
              <w:t>Обязанности должностных лиц организации при возникновении угрозы террористического акта</w:t>
            </w:r>
          </w:p>
        </w:tc>
      </w:tr>
      <w:tr w:rsidR="002D0BE2" w:rsidRPr="008E0CB5" w:rsidTr="002D0BE2">
        <w:tc>
          <w:tcPr>
            <w:tcW w:w="648" w:type="dxa"/>
          </w:tcPr>
          <w:p w:rsidR="002D0BE2" w:rsidRPr="008E0CB5" w:rsidRDefault="002D0BE2" w:rsidP="002D0BE2">
            <w:r w:rsidRPr="008E0CB5">
              <w:t>42</w:t>
            </w:r>
          </w:p>
        </w:tc>
        <w:tc>
          <w:tcPr>
            <w:tcW w:w="9180" w:type="dxa"/>
          </w:tcPr>
          <w:p w:rsidR="002D0BE2" w:rsidRPr="00ED67A2" w:rsidRDefault="002D0BE2" w:rsidP="002D0BE2">
            <w:pPr>
              <w:tabs>
                <w:tab w:val="left" w:pos="989"/>
              </w:tabs>
            </w:pPr>
            <w:r w:rsidRPr="00ED67A2">
              <w:rPr>
                <w:bCs/>
              </w:rPr>
              <w:t xml:space="preserve">Территориальная система мониторинга и прогнозирования чрезвычайных ситуаций </w:t>
            </w:r>
          </w:p>
        </w:tc>
      </w:tr>
      <w:tr w:rsidR="002D0BE2" w:rsidRPr="008E0CB5" w:rsidTr="002D0BE2">
        <w:tc>
          <w:tcPr>
            <w:tcW w:w="648" w:type="dxa"/>
          </w:tcPr>
          <w:p w:rsidR="002D0BE2" w:rsidRPr="008E0CB5" w:rsidRDefault="002D0BE2" w:rsidP="002D0BE2">
            <w:r w:rsidRPr="008E0CB5">
              <w:t>43</w:t>
            </w:r>
          </w:p>
        </w:tc>
        <w:tc>
          <w:tcPr>
            <w:tcW w:w="9180" w:type="dxa"/>
          </w:tcPr>
          <w:p w:rsidR="002D0BE2" w:rsidRPr="00ED67A2" w:rsidRDefault="002D0BE2" w:rsidP="002D0BE2">
            <w:pPr>
              <w:tabs>
                <w:tab w:val="left" w:pos="989"/>
              </w:tabs>
            </w:pPr>
            <w:r w:rsidRPr="00ED67A2">
              <w:rPr>
                <w:bCs/>
              </w:rPr>
              <w:t xml:space="preserve">Структура Единой государственной системы  предупреждения и ликвидации ЧС (РСЧС) </w:t>
            </w:r>
          </w:p>
        </w:tc>
      </w:tr>
      <w:tr w:rsidR="002D0BE2" w:rsidRPr="008E0CB5" w:rsidTr="002D0BE2">
        <w:tc>
          <w:tcPr>
            <w:tcW w:w="648" w:type="dxa"/>
          </w:tcPr>
          <w:p w:rsidR="002D0BE2" w:rsidRPr="008E0CB5" w:rsidRDefault="002D0BE2" w:rsidP="002D0BE2">
            <w:r w:rsidRPr="008E0CB5">
              <w:t>44</w:t>
            </w:r>
          </w:p>
        </w:tc>
        <w:tc>
          <w:tcPr>
            <w:tcW w:w="9180" w:type="dxa"/>
          </w:tcPr>
          <w:p w:rsidR="002D0BE2" w:rsidRPr="00ED67A2" w:rsidRDefault="002D0BE2" w:rsidP="002D0BE2">
            <w:pPr>
              <w:tabs>
                <w:tab w:val="left" w:pos="989"/>
              </w:tabs>
            </w:pPr>
            <w:r w:rsidRPr="00ED67A2">
              <w:t>Классификация токсических веществ</w:t>
            </w:r>
          </w:p>
        </w:tc>
      </w:tr>
      <w:tr w:rsidR="002D0BE2" w:rsidRPr="008E0CB5" w:rsidTr="002D0BE2">
        <w:tc>
          <w:tcPr>
            <w:tcW w:w="648" w:type="dxa"/>
          </w:tcPr>
          <w:p w:rsidR="002D0BE2" w:rsidRPr="008E0CB5" w:rsidRDefault="002D0BE2" w:rsidP="002D0BE2">
            <w:r w:rsidRPr="008E0CB5">
              <w:t>45</w:t>
            </w:r>
          </w:p>
        </w:tc>
        <w:tc>
          <w:tcPr>
            <w:tcW w:w="9180" w:type="dxa"/>
          </w:tcPr>
          <w:p w:rsidR="002D0BE2" w:rsidRPr="00ED67A2" w:rsidRDefault="002D0BE2" w:rsidP="002D0BE2">
            <w:pPr>
              <w:tabs>
                <w:tab w:val="left" w:pos="989"/>
              </w:tabs>
            </w:pPr>
            <w:r w:rsidRPr="00ED67A2">
              <w:t>Излучение. Действие разных видов излучения на организм человека</w:t>
            </w:r>
          </w:p>
        </w:tc>
      </w:tr>
      <w:tr w:rsidR="002D0BE2" w:rsidRPr="008E0CB5" w:rsidTr="002D0BE2">
        <w:tc>
          <w:tcPr>
            <w:tcW w:w="648" w:type="dxa"/>
          </w:tcPr>
          <w:p w:rsidR="002D0BE2" w:rsidRPr="008E0CB5" w:rsidRDefault="002D0BE2" w:rsidP="002D0BE2">
            <w:r w:rsidRPr="008E0CB5">
              <w:t>46</w:t>
            </w:r>
          </w:p>
        </w:tc>
        <w:tc>
          <w:tcPr>
            <w:tcW w:w="9180" w:type="dxa"/>
          </w:tcPr>
          <w:p w:rsidR="002D0BE2" w:rsidRPr="00ED67A2" w:rsidRDefault="002D0BE2" w:rsidP="002D0BE2">
            <w:pPr>
              <w:tabs>
                <w:tab w:val="left" w:pos="989"/>
              </w:tabs>
            </w:pPr>
            <w:r w:rsidRPr="00ED67A2">
              <w:t>Обязанности организаций в ЧС</w:t>
            </w:r>
          </w:p>
        </w:tc>
      </w:tr>
      <w:tr w:rsidR="002D0BE2" w:rsidRPr="008E0CB5" w:rsidTr="002D0BE2">
        <w:tc>
          <w:tcPr>
            <w:tcW w:w="648" w:type="dxa"/>
          </w:tcPr>
          <w:p w:rsidR="002D0BE2" w:rsidRPr="008E0CB5" w:rsidRDefault="002D0BE2" w:rsidP="002D0BE2">
            <w:r w:rsidRPr="008E0CB5">
              <w:t>47</w:t>
            </w:r>
          </w:p>
        </w:tc>
        <w:tc>
          <w:tcPr>
            <w:tcW w:w="9180" w:type="dxa"/>
          </w:tcPr>
          <w:p w:rsidR="002D0BE2" w:rsidRPr="00ED67A2" w:rsidRDefault="002D0BE2" w:rsidP="002D0BE2">
            <w:pPr>
              <w:tabs>
                <w:tab w:val="left" w:pos="989"/>
              </w:tabs>
            </w:pPr>
            <w:r w:rsidRPr="00ED67A2">
              <w:rPr>
                <w:bCs/>
              </w:rPr>
              <w:t>Радиационная авария. Классификация. Фазы развития</w:t>
            </w:r>
          </w:p>
        </w:tc>
      </w:tr>
      <w:tr w:rsidR="002D0BE2" w:rsidRPr="008E0CB5" w:rsidTr="002D0BE2">
        <w:tc>
          <w:tcPr>
            <w:tcW w:w="648" w:type="dxa"/>
          </w:tcPr>
          <w:p w:rsidR="002D0BE2" w:rsidRPr="008E0CB5" w:rsidRDefault="002D0BE2" w:rsidP="002D0BE2">
            <w:r w:rsidRPr="008E0CB5">
              <w:t>48</w:t>
            </w:r>
          </w:p>
        </w:tc>
        <w:tc>
          <w:tcPr>
            <w:tcW w:w="9180" w:type="dxa"/>
          </w:tcPr>
          <w:p w:rsidR="002D0BE2" w:rsidRPr="00ED67A2" w:rsidRDefault="002D0BE2" w:rsidP="002D0BE2">
            <w:pPr>
              <w:tabs>
                <w:tab w:val="left" w:pos="989"/>
              </w:tabs>
            </w:pPr>
            <w:r w:rsidRPr="00ED67A2">
              <w:rPr>
                <w:bCs/>
              </w:rPr>
              <w:t>Задачи РСЧС</w:t>
            </w:r>
          </w:p>
        </w:tc>
      </w:tr>
      <w:tr w:rsidR="002D0BE2" w:rsidRPr="008E0CB5" w:rsidTr="002D0BE2">
        <w:tc>
          <w:tcPr>
            <w:tcW w:w="648" w:type="dxa"/>
          </w:tcPr>
          <w:p w:rsidR="002D0BE2" w:rsidRPr="008E0CB5" w:rsidRDefault="002D0BE2" w:rsidP="002D0BE2">
            <w:r w:rsidRPr="008E0CB5">
              <w:t>49</w:t>
            </w:r>
          </w:p>
        </w:tc>
        <w:tc>
          <w:tcPr>
            <w:tcW w:w="9180" w:type="dxa"/>
          </w:tcPr>
          <w:p w:rsidR="002D0BE2" w:rsidRPr="00ED67A2" w:rsidRDefault="002D0BE2" w:rsidP="002D0BE2">
            <w:pPr>
              <w:tabs>
                <w:tab w:val="left" w:pos="989"/>
              </w:tabs>
            </w:pPr>
            <w:r w:rsidRPr="00ED67A2">
              <w:rPr>
                <w:bCs/>
              </w:rPr>
              <w:t>Классификация ЧС по зонам распространения, потерям, ущербу</w:t>
            </w:r>
          </w:p>
        </w:tc>
      </w:tr>
      <w:tr w:rsidR="002D0BE2" w:rsidRPr="008E0CB5" w:rsidTr="002D0BE2">
        <w:tc>
          <w:tcPr>
            <w:tcW w:w="648" w:type="dxa"/>
          </w:tcPr>
          <w:p w:rsidR="002D0BE2" w:rsidRPr="008E0CB5" w:rsidRDefault="002D0BE2" w:rsidP="002D0BE2">
            <w:r w:rsidRPr="008E0CB5">
              <w:t>50</w:t>
            </w:r>
          </w:p>
        </w:tc>
        <w:tc>
          <w:tcPr>
            <w:tcW w:w="9180" w:type="dxa"/>
          </w:tcPr>
          <w:p w:rsidR="002D0BE2" w:rsidRPr="00ED67A2" w:rsidRDefault="002D0BE2" w:rsidP="002D0BE2">
            <w:pPr>
              <w:tabs>
                <w:tab w:val="left" w:pos="989"/>
              </w:tabs>
            </w:pPr>
            <w:r w:rsidRPr="00ED67A2">
              <w:t>Отличие последствий аварий на АЭС от ядерного взрыва</w:t>
            </w:r>
          </w:p>
        </w:tc>
      </w:tr>
      <w:tr w:rsidR="002D0BE2" w:rsidRPr="008E0CB5" w:rsidTr="002D0BE2">
        <w:tc>
          <w:tcPr>
            <w:tcW w:w="648" w:type="dxa"/>
          </w:tcPr>
          <w:p w:rsidR="002D0BE2" w:rsidRPr="008E0CB5" w:rsidRDefault="002D0BE2" w:rsidP="002D0BE2">
            <w:r w:rsidRPr="008E0CB5">
              <w:t>51</w:t>
            </w:r>
          </w:p>
        </w:tc>
        <w:tc>
          <w:tcPr>
            <w:tcW w:w="9180" w:type="dxa"/>
          </w:tcPr>
          <w:p w:rsidR="002D0BE2" w:rsidRPr="00ED67A2" w:rsidRDefault="002D0BE2" w:rsidP="002D0BE2">
            <w:pPr>
              <w:tabs>
                <w:tab w:val="left" w:pos="989"/>
              </w:tabs>
            </w:pPr>
            <w:r w:rsidRPr="00ED67A2">
              <w:t>Методы принятия решений в ЧС</w:t>
            </w:r>
          </w:p>
        </w:tc>
      </w:tr>
      <w:tr w:rsidR="002D0BE2" w:rsidRPr="008E0CB5" w:rsidTr="002D0BE2">
        <w:tc>
          <w:tcPr>
            <w:tcW w:w="648" w:type="dxa"/>
          </w:tcPr>
          <w:p w:rsidR="002D0BE2" w:rsidRPr="008E0CB5" w:rsidRDefault="002D0BE2" w:rsidP="002D0BE2">
            <w:r w:rsidRPr="008E0CB5">
              <w:t>52</w:t>
            </w:r>
          </w:p>
        </w:tc>
        <w:tc>
          <w:tcPr>
            <w:tcW w:w="9180" w:type="dxa"/>
          </w:tcPr>
          <w:p w:rsidR="002D0BE2" w:rsidRPr="00ED67A2" w:rsidRDefault="002D0BE2" w:rsidP="002D0BE2">
            <w:pPr>
              <w:tabs>
                <w:tab w:val="left" w:pos="989"/>
              </w:tabs>
            </w:pPr>
            <w:r w:rsidRPr="00ED67A2">
              <w:t>Организация эвакуации персонала организации при ЧС</w:t>
            </w:r>
          </w:p>
        </w:tc>
      </w:tr>
      <w:tr w:rsidR="002D0BE2" w:rsidRPr="008E0CB5" w:rsidTr="002D0BE2">
        <w:tc>
          <w:tcPr>
            <w:tcW w:w="648" w:type="dxa"/>
          </w:tcPr>
          <w:p w:rsidR="002D0BE2" w:rsidRPr="008E0CB5" w:rsidRDefault="002D0BE2" w:rsidP="002D0BE2">
            <w:r w:rsidRPr="008E0CB5">
              <w:t>53</w:t>
            </w:r>
          </w:p>
        </w:tc>
        <w:tc>
          <w:tcPr>
            <w:tcW w:w="9180" w:type="dxa"/>
          </w:tcPr>
          <w:p w:rsidR="002D0BE2" w:rsidRPr="00ED67A2" w:rsidRDefault="002D0BE2" w:rsidP="002D0BE2">
            <w:pPr>
              <w:tabs>
                <w:tab w:val="left" w:pos="989"/>
              </w:tabs>
            </w:pPr>
            <w:r w:rsidRPr="00ED67A2">
              <w:t>Методы оценки и прогнозирования опасных ситуаций</w:t>
            </w:r>
          </w:p>
        </w:tc>
      </w:tr>
      <w:tr w:rsidR="002D0BE2" w:rsidRPr="008E0CB5" w:rsidTr="002D0BE2">
        <w:tc>
          <w:tcPr>
            <w:tcW w:w="648" w:type="dxa"/>
          </w:tcPr>
          <w:p w:rsidR="002D0BE2" w:rsidRPr="008E0CB5" w:rsidRDefault="002D0BE2" w:rsidP="002D0BE2">
            <w:r w:rsidRPr="008E0CB5">
              <w:t>54</w:t>
            </w:r>
          </w:p>
        </w:tc>
        <w:tc>
          <w:tcPr>
            <w:tcW w:w="9180" w:type="dxa"/>
          </w:tcPr>
          <w:p w:rsidR="002D0BE2" w:rsidRPr="00ED67A2" w:rsidRDefault="002D0BE2" w:rsidP="002D0BE2">
            <w:pPr>
              <w:tabs>
                <w:tab w:val="left" w:pos="989"/>
              </w:tabs>
            </w:pPr>
            <w:r w:rsidRPr="00ED67A2">
              <w:t>Принципы защиты от радиации</w:t>
            </w:r>
          </w:p>
        </w:tc>
      </w:tr>
      <w:tr w:rsidR="002D0BE2" w:rsidRPr="008E0CB5" w:rsidTr="002D0BE2">
        <w:tc>
          <w:tcPr>
            <w:tcW w:w="648" w:type="dxa"/>
          </w:tcPr>
          <w:p w:rsidR="002D0BE2" w:rsidRPr="008E0CB5" w:rsidRDefault="002D0BE2" w:rsidP="002D0BE2">
            <w:r w:rsidRPr="008E0CB5">
              <w:t>55</w:t>
            </w:r>
          </w:p>
        </w:tc>
        <w:tc>
          <w:tcPr>
            <w:tcW w:w="9180" w:type="dxa"/>
          </w:tcPr>
          <w:p w:rsidR="002D0BE2" w:rsidRPr="00ED67A2" w:rsidRDefault="002D0BE2" w:rsidP="002D0BE2">
            <w:pPr>
              <w:tabs>
                <w:tab w:val="left" w:pos="989"/>
              </w:tabs>
            </w:pPr>
            <w:r w:rsidRPr="00ED67A2">
              <w:t>Принцип защиты преградой. Слой «половинного ослабления» для жесткого гамма-излучения</w:t>
            </w:r>
          </w:p>
        </w:tc>
      </w:tr>
      <w:tr w:rsidR="002D0BE2" w:rsidRPr="008E0CB5" w:rsidTr="002D0BE2">
        <w:tc>
          <w:tcPr>
            <w:tcW w:w="648" w:type="dxa"/>
          </w:tcPr>
          <w:p w:rsidR="002D0BE2" w:rsidRPr="008E0CB5" w:rsidRDefault="002D0BE2" w:rsidP="002D0BE2">
            <w:r w:rsidRPr="008E0CB5">
              <w:t>56</w:t>
            </w:r>
          </w:p>
        </w:tc>
        <w:tc>
          <w:tcPr>
            <w:tcW w:w="9180" w:type="dxa"/>
          </w:tcPr>
          <w:p w:rsidR="002D0BE2" w:rsidRPr="00ED67A2" w:rsidRDefault="002D0BE2" w:rsidP="002D0BE2">
            <w:pPr>
              <w:tabs>
                <w:tab w:val="left" w:pos="889"/>
              </w:tabs>
            </w:pPr>
            <w:r w:rsidRPr="00ED67A2">
              <w:t>Масштабы и степень радиоактивного заражения местности</w:t>
            </w:r>
          </w:p>
        </w:tc>
      </w:tr>
      <w:tr w:rsidR="002D0BE2" w:rsidRPr="008E0CB5" w:rsidTr="002D0BE2">
        <w:tc>
          <w:tcPr>
            <w:tcW w:w="648" w:type="dxa"/>
          </w:tcPr>
          <w:p w:rsidR="002D0BE2" w:rsidRPr="008E0CB5" w:rsidRDefault="002D0BE2" w:rsidP="002D0BE2">
            <w:r w:rsidRPr="008E0CB5">
              <w:t>57</w:t>
            </w:r>
          </w:p>
        </w:tc>
        <w:tc>
          <w:tcPr>
            <w:tcW w:w="9180" w:type="dxa"/>
          </w:tcPr>
          <w:p w:rsidR="002D0BE2" w:rsidRPr="00ED67A2" w:rsidRDefault="002D0BE2" w:rsidP="002D0BE2">
            <w:pPr>
              <w:tabs>
                <w:tab w:val="left" w:pos="989"/>
              </w:tabs>
            </w:pPr>
            <w:r w:rsidRPr="00ED67A2">
              <w:t>Меры для уменьшения потерь от землетрясений</w:t>
            </w:r>
          </w:p>
        </w:tc>
      </w:tr>
      <w:tr w:rsidR="002D0BE2" w:rsidRPr="008E0CB5" w:rsidTr="002D0BE2">
        <w:tc>
          <w:tcPr>
            <w:tcW w:w="648" w:type="dxa"/>
          </w:tcPr>
          <w:p w:rsidR="002D0BE2" w:rsidRPr="008E0CB5" w:rsidRDefault="002D0BE2" w:rsidP="002D0BE2">
            <w:r w:rsidRPr="008E0CB5">
              <w:t>58</w:t>
            </w:r>
          </w:p>
        </w:tc>
        <w:tc>
          <w:tcPr>
            <w:tcW w:w="9180" w:type="dxa"/>
          </w:tcPr>
          <w:p w:rsidR="002D0BE2" w:rsidRPr="00ED67A2" w:rsidRDefault="002D0BE2" w:rsidP="002D0BE2">
            <w:pPr>
              <w:tabs>
                <w:tab w:val="left" w:pos="989"/>
              </w:tabs>
            </w:pPr>
            <w:r w:rsidRPr="00ED67A2">
              <w:rPr>
                <w:bCs/>
              </w:rPr>
              <w:t>Наиболее распространенные причины поражения электротоком</w:t>
            </w:r>
          </w:p>
        </w:tc>
      </w:tr>
      <w:tr w:rsidR="002D0BE2" w:rsidRPr="008E0CB5" w:rsidTr="002D0BE2">
        <w:tc>
          <w:tcPr>
            <w:tcW w:w="648" w:type="dxa"/>
          </w:tcPr>
          <w:p w:rsidR="002D0BE2" w:rsidRPr="008E0CB5" w:rsidRDefault="002D0BE2" w:rsidP="002D0BE2">
            <w:r>
              <w:t>59</w:t>
            </w:r>
          </w:p>
        </w:tc>
        <w:tc>
          <w:tcPr>
            <w:tcW w:w="9180" w:type="dxa"/>
          </w:tcPr>
          <w:p w:rsidR="002D0BE2" w:rsidRPr="00ED67A2" w:rsidRDefault="002D0BE2" w:rsidP="002D0BE2">
            <w:pPr>
              <w:tabs>
                <w:tab w:val="left" w:pos="989"/>
              </w:tabs>
            </w:pPr>
            <w:r w:rsidRPr="00ED67A2">
              <w:t>Предназначение измерителей мощности доз</w:t>
            </w:r>
          </w:p>
        </w:tc>
      </w:tr>
      <w:tr w:rsidR="002D0BE2" w:rsidRPr="008E0CB5" w:rsidTr="002D0BE2">
        <w:tc>
          <w:tcPr>
            <w:tcW w:w="648" w:type="dxa"/>
          </w:tcPr>
          <w:p w:rsidR="002D0BE2" w:rsidRPr="008E0CB5" w:rsidRDefault="002D0BE2" w:rsidP="002D0BE2">
            <w:r>
              <w:t>60</w:t>
            </w:r>
          </w:p>
        </w:tc>
        <w:tc>
          <w:tcPr>
            <w:tcW w:w="9180" w:type="dxa"/>
          </w:tcPr>
          <w:p w:rsidR="002D0BE2" w:rsidRPr="00ED67A2" w:rsidRDefault="002D0BE2" w:rsidP="002D0BE2">
            <w:pPr>
              <w:tabs>
                <w:tab w:val="left" w:pos="989"/>
              </w:tabs>
            </w:pPr>
            <w:r w:rsidRPr="00ED67A2">
              <w:t xml:space="preserve">Порядок проверки работоспособности приборов радиационной разведки </w:t>
            </w:r>
          </w:p>
        </w:tc>
      </w:tr>
    </w:tbl>
    <w:p w:rsidR="002D0BE2" w:rsidRDefault="002D0BE2" w:rsidP="002D0BE2"/>
    <w:p w:rsidR="003C06A1" w:rsidRPr="00477F50" w:rsidRDefault="003C06A1" w:rsidP="003C06A1">
      <w:pPr>
        <w:rPr>
          <w:rFonts w:ascii="Tahoma" w:hAnsi="Tahoma" w:cs="Tahoma"/>
        </w:rPr>
      </w:pPr>
      <w:r w:rsidRPr="00477F50">
        <w:rPr>
          <w:rFonts w:ascii="Tahoma" w:hAnsi="Tahoma" w:cs="Tahoma"/>
        </w:rPr>
        <w:t>Таблица №</w:t>
      </w:r>
      <w:r>
        <w:rPr>
          <w:rFonts w:ascii="Tahoma" w:hAnsi="Tahoma" w:cs="Tahoma"/>
        </w:rPr>
        <w:t>2</w:t>
      </w:r>
      <w:r w:rsidRPr="00477F50">
        <w:rPr>
          <w:rFonts w:ascii="Tahoma" w:hAnsi="Tahoma" w:cs="Tahoma"/>
        </w:rPr>
        <w:t xml:space="preserve">.  Номера индивидуальных вопросов в соответствии с номером зачетной книжки </w:t>
      </w:r>
    </w:p>
    <w:tbl>
      <w:tblPr>
        <w:tblStyle w:val="a8"/>
        <w:tblW w:w="0" w:type="auto"/>
        <w:tblInd w:w="-252" w:type="dxa"/>
        <w:tblLook w:val="01E0"/>
      </w:tblPr>
      <w:tblGrid>
        <w:gridCol w:w="701"/>
        <w:gridCol w:w="434"/>
        <w:gridCol w:w="868"/>
        <w:gridCol w:w="868"/>
        <w:gridCol w:w="868"/>
        <w:gridCol w:w="869"/>
        <w:gridCol w:w="869"/>
        <w:gridCol w:w="869"/>
        <w:gridCol w:w="869"/>
        <w:gridCol w:w="869"/>
        <w:gridCol w:w="869"/>
        <w:gridCol w:w="870"/>
      </w:tblGrid>
      <w:tr w:rsidR="003C06A1" w:rsidRPr="00477F50" w:rsidTr="003C06A1">
        <w:tc>
          <w:tcPr>
            <w:tcW w:w="701" w:type="dxa"/>
            <w:shd w:val="clear" w:color="auto" w:fill="auto"/>
          </w:tcPr>
          <w:p w:rsidR="003C06A1" w:rsidRPr="00477F50" w:rsidRDefault="003C06A1" w:rsidP="003C06A1">
            <w:pPr>
              <w:ind w:left="-360"/>
              <w:rPr>
                <w:rFonts w:ascii="Tahoma" w:hAnsi="Tahoma" w:cs="Tahoma"/>
              </w:rPr>
            </w:pPr>
          </w:p>
        </w:tc>
        <w:tc>
          <w:tcPr>
            <w:tcW w:w="434" w:type="dxa"/>
            <w:shd w:val="clear" w:color="auto" w:fill="auto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</w:p>
        </w:tc>
        <w:tc>
          <w:tcPr>
            <w:tcW w:w="8688" w:type="dxa"/>
            <w:gridSpan w:val="10"/>
          </w:tcPr>
          <w:p w:rsidR="003C06A1" w:rsidRPr="00477F50" w:rsidRDefault="003C06A1" w:rsidP="003C06A1">
            <w:pPr>
              <w:jc w:val="center"/>
              <w:rPr>
                <w:rFonts w:ascii="Tahoma" w:hAnsi="Tahoma" w:cs="Tahoma"/>
              </w:rPr>
            </w:pPr>
            <w:r w:rsidRPr="00477F50">
              <w:rPr>
                <w:rFonts w:ascii="Tahoma" w:hAnsi="Tahoma" w:cs="Tahoma"/>
              </w:rPr>
              <w:t>Последняя цифра зачетной книжки</w:t>
            </w:r>
          </w:p>
        </w:tc>
      </w:tr>
      <w:tr w:rsidR="003C06A1" w:rsidRPr="00477F50" w:rsidTr="003C06A1">
        <w:tc>
          <w:tcPr>
            <w:tcW w:w="701" w:type="dxa"/>
            <w:shd w:val="clear" w:color="auto" w:fill="auto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</w:p>
        </w:tc>
        <w:tc>
          <w:tcPr>
            <w:tcW w:w="434" w:type="dxa"/>
            <w:shd w:val="clear" w:color="auto" w:fill="auto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</w:p>
        </w:tc>
        <w:tc>
          <w:tcPr>
            <w:tcW w:w="868" w:type="dxa"/>
          </w:tcPr>
          <w:p w:rsidR="003C06A1" w:rsidRPr="00477F50" w:rsidRDefault="003C06A1" w:rsidP="003C06A1">
            <w:pPr>
              <w:jc w:val="center"/>
              <w:rPr>
                <w:rFonts w:ascii="Tahoma" w:hAnsi="Tahoma" w:cs="Tahoma"/>
                <w:b/>
              </w:rPr>
            </w:pPr>
            <w:r w:rsidRPr="00477F50">
              <w:rPr>
                <w:rFonts w:ascii="Tahoma" w:hAnsi="Tahoma" w:cs="Tahoma"/>
                <w:b/>
              </w:rPr>
              <w:t>0</w:t>
            </w:r>
          </w:p>
        </w:tc>
        <w:tc>
          <w:tcPr>
            <w:tcW w:w="868" w:type="dxa"/>
          </w:tcPr>
          <w:p w:rsidR="003C06A1" w:rsidRPr="00477F50" w:rsidRDefault="003C06A1" w:rsidP="003C06A1">
            <w:pPr>
              <w:jc w:val="center"/>
              <w:rPr>
                <w:rFonts w:ascii="Tahoma" w:hAnsi="Tahoma" w:cs="Tahoma"/>
                <w:b/>
              </w:rPr>
            </w:pPr>
            <w:r w:rsidRPr="00477F50">
              <w:rPr>
                <w:rFonts w:ascii="Tahoma" w:hAnsi="Tahoma" w:cs="Tahoma"/>
                <w:b/>
              </w:rPr>
              <w:t>1</w:t>
            </w:r>
          </w:p>
        </w:tc>
        <w:tc>
          <w:tcPr>
            <w:tcW w:w="868" w:type="dxa"/>
          </w:tcPr>
          <w:p w:rsidR="003C06A1" w:rsidRPr="00477F50" w:rsidRDefault="003C06A1" w:rsidP="003C06A1">
            <w:pPr>
              <w:jc w:val="center"/>
              <w:rPr>
                <w:rFonts w:ascii="Tahoma" w:hAnsi="Tahoma" w:cs="Tahoma"/>
                <w:b/>
              </w:rPr>
            </w:pPr>
            <w:r w:rsidRPr="00477F50">
              <w:rPr>
                <w:rFonts w:ascii="Tahoma" w:hAnsi="Tahoma" w:cs="Tahoma"/>
                <w:b/>
              </w:rPr>
              <w:t>2</w:t>
            </w:r>
          </w:p>
        </w:tc>
        <w:tc>
          <w:tcPr>
            <w:tcW w:w="869" w:type="dxa"/>
          </w:tcPr>
          <w:p w:rsidR="003C06A1" w:rsidRPr="00477F50" w:rsidRDefault="003C06A1" w:rsidP="003C06A1">
            <w:pPr>
              <w:jc w:val="center"/>
              <w:rPr>
                <w:rFonts w:ascii="Tahoma" w:hAnsi="Tahoma" w:cs="Tahoma"/>
                <w:b/>
              </w:rPr>
            </w:pPr>
            <w:r w:rsidRPr="00477F50">
              <w:rPr>
                <w:rFonts w:ascii="Tahoma" w:hAnsi="Tahoma" w:cs="Tahoma"/>
                <w:b/>
              </w:rPr>
              <w:t>3</w:t>
            </w:r>
          </w:p>
        </w:tc>
        <w:tc>
          <w:tcPr>
            <w:tcW w:w="869" w:type="dxa"/>
          </w:tcPr>
          <w:p w:rsidR="003C06A1" w:rsidRPr="00477F50" w:rsidRDefault="003C06A1" w:rsidP="003C06A1">
            <w:pPr>
              <w:jc w:val="center"/>
              <w:rPr>
                <w:rFonts w:ascii="Tahoma" w:hAnsi="Tahoma" w:cs="Tahoma"/>
                <w:b/>
              </w:rPr>
            </w:pPr>
            <w:r w:rsidRPr="00477F50">
              <w:rPr>
                <w:rFonts w:ascii="Tahoma" w:hAnsi="Tahoma" w:cs="Tahoma"/>
                <w:b/>
              </w:rPr>
              <w:t>4</w:t>
            </w:r>
          </w:p>
        </w:tc>
        <w:tc>
          <w:tcPr>
            <w:tcW w:w="869" w:type="dxa"/>
          </w:tcPr>
          <w:p w:rsidR="003C06A1" w:rsidRPr="00477F50" w:rsidRDefault="003C06A1" w:rsidP="003C06A1">
            <w:pPr>
              <w:jc w:val="center"/>
              <w:rPr>
                <w:rFonts w:ascii="Tahoma" w:hAnsi="Tahoma" w:cs="Tahoma"/>
                <w:b/>
              </w:rPr>
            </w:pPr>
            <w:r w:rsidRPr="00477F50">
              <w:rPr>
                <w:rFonts w:ascii="Tahoma" w:hAnsi="Tahoma" w:cs="Tahoma"/>
                <w:b/>
              </w:rPr>
              <w:t>5</w:t>
            </w:r>
          </w:p>
        </w:tc>
        <w:tc>
          <w:tcPr>
            <w:tcW w:w="869" w:type="dxa"/>
          </w:tcPr>
          <w:p w:rsidR="003C06A1" w:rsidRPr="00477F50" w:rsidRDefault="003C06A1" w:rsidP="003C06A1">
            <w:pPr>
              <w:jc w:val="center"/>
              <w:rPr>
                <w:rFonts w:ascii="Tahoma" w:hAnsi="Tahoma" w:cs="Tahoma"/>
                <w:b/>
              </w:rPr>
            </w:pPr>
            <w:r w:rsidRPr="00477F50">
              <w:rPr>
                <w:rFonts w:ascii="Tahoma" w:hAnsi="Tahoma" w:cs="Tahoma"/>
                <w:b/>
              </w:rPr>
              <w:t>6</w:t>
            </w:r>
          </w:p>
        </w:tc>
        <w:tc>
          <w:tcPr>
            <w:tcW w:w="869" w:type="dxa"/>
          </w:tcPr>
          <w:p w:rsidR="003C06A1" w:rsidRPr="00477F50" w:rsidRDefault="003C06A1" w:rsidP="003C06A1">
            <w:pPr>
              <w:jc w:val="center"/>
              <w:rPr>
                <w:rFonts w:ascii="Tahoma" w:hAnsi="Tahoma" w:cs="Tahoma"/>
                <w:b/>
              </w:rPr>
            </w:pPr>
            <w:r w:rsidRPr="00477F50">
              <w:rPr>
                <w:rFonts w:ascii="Tahoma" w:hAnsi="Tahoma" w:cs="Tahoma"/>
                <w:b/>
              </w:rPr>
              <w:t>7</w:t>
            </w:r>
          </w:p>
        </w:tc>
        <w:tc>
          <w:tcPr>
            <w:tcW w:w="869" w:type="dxa"/>
          </w:tcPr>
          <w:p w:rsidR="003C06A1" w:rsidRPr="00477F50" w:rsidRDefault="003C06A1" w:rsidP="003C06A1">
            <w:pPr>
              <w:jc w:val="center"/>
              <w:rPr>
                <w:rFonts w:ascii="Tahoma" w:hAnsi="Tahoma" w:cs="Tahoma"/>
                <w:b/>
              </w:rPr>
            </w:pPr>
            <w:r w:rsidRPr="00477F50">
              <w:rPr>
                <w:rFonts w:ascii="Tahoma" w:hAnsi="Tahoma" w:cs="Tahoma"/>
                <w:b/>
              </w:rPr>
              <w:t>8</w:t>
            </w:r>
          </w:p>
        </w:tc>
        <w:tc>
          <w:tcPr>
            <w:tcW w:w="870" w:type="dxa"/>
          </w:tcPr>
          <w:p w:rsidR="003C06A1" w:rsidRPr="00477F50" w:rsidRDefault="003C06A1" w:rsidP="003C06A1">
            <w:pPr>
              <w:jc w:val="center"/>
              <w:rPr>
                <w:rFonts w:ascii="Tahoma" w:hAnsi="Tahoma" w:cs="Tahoma"/>
                <w:b/>
              </w:rPr>
            </w:pPr>
            <w:r w:rsidRPr="00477F50">
              <w:rPr>
                <w:rFonts w:ascii="Tahoma" w:hAnsi="Tahoma" w:cs="Tahoma"/>
                <w:b/>
              </w:rPr>
              <w:t>9</w:t>
            </w:r>
          </w:p>
        </w:tc>
      </w:tr>
      <w:tr w:rsidR="003C06A1" w:rsidRPr="00477F50" w:rsidTr="003C06A1">
        <w:tc>
          <w:tcPr>
            <w:tcW w:w="701" w:type="dxa"/>
            <w:vMerge w:val="restart"/>
            <w:shd w:val="clear" w:color="auto" w:fill="auto"/>
            <w:textDirection w:val="btLr"/>
          </w:tcPr>
          <w:p w:rsidR="003C06A1" w:rsidRPr="00477F50" w:rsidRDefault="003C06A1" w:rsidP="003C06A1">
            <w:pPr>
              <w:ind w:left="113" w:right="113"/>
              <w:jc w:val="center"/>
              <w:rPr>
                <w:rFonts w:ascii="Tahoma" w:hAnsi="Tahoma" w:cs="Tahoma"/>
              </w:rPr>
            </w:pPr>
            <w:r w:rsidRPr="00477F50">
              <w:rPr>
                <w:rFonts w:ascii="Tahoma" w:hAnsi="Tahoma" w:cs="Tahoma"/>
              </w:rPr>
              <w:t>Предпоследняя цифра зачетной книжки</w:t>
            </w:r>
          </w:p>
        </w:tc>
        <w:tc>
          <w:tcPr>
            <w:tcW w:w="434" w:type="dxa"/>
            <w:shd w:val="clear" w:color="auto" w:fill="auto"/>
          </w:tcPr>
          <w:p w:rsidR="003C06A1" w:rsidRPr="00477F50" w:rsidRDefault="003C06A1" w:rsidP="003C06A1">
            <w:pPr>
              <w:rPr>
                <w:rFonts w:ascii="Tahoma" w:hAnsi="Tahoma" w:cs="Tahoma"/>
                <w:b/>
              </w:rPr>
            </w:pPr>
            <w:r w:rsidRPr="00477F50">
              <w:rPr>
                <w:rFonts w:ascii="Tahoma" w:hAnsi="Tahoma" w:cs="Tahoma"/>
                <w:b/>
              </w:rPr>
              <w:t>0</w:t>
            </w:r>
          </w:p>
        </w:tc>
        <w:tc>
          <w:tcPr>
            <w:tcW w:w="868" w:type="dxa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  <w:r w:rsidRPr="00477F50">
              <w:rPr>
                <w:rFonts w:ascii="Tahoma" w:hAnsi="Tahoma" w:cs="Tahoma"/>
              </w:rPr>
              <w:t>2, 45</w:t>
            </w:r>
          </w:p>
        </w:tc>
        <w:tc>
          <w:tcPr>
            <w:tcW w:w="868" w:type="dxa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  <w:r w:rsidRPr="00477F50">
              <w:rPr>
                <w:rFonts w:ascii="Tahoma" w:hAnsi="Tahoma" w:cs="Tahoma"/>
              </w:rPr>
              <w:t>12, 55</w:t>
            </w:r>
          </w:p>
        </w:tc>
        <w:tc>
          <w:tcPr>
            <w:tcW w:w="868" w:type="dxa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  <w:r w:rsidRPr="00477F50">
              <w:rPr>
                <w:rFonts w:ascii="Tahoma" w:hAnsi="Tahoma" w:cs="Tahoma"/>
              </w:rPr>
              <w:t>22, 43</w:t>
            </w:r>
          </w:p>
        </w:tc>
        <w:tc>
          <w:tcPr>
            <w:tcW w:w="869" w:type="dxa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  <w:r w:rsidRPr="00477F50">
              <w:rPr>
                <w:rFonts w:ascii="Tahoma" w:hAnsi="Tahoma" w:cs="Tahoma"/>
              </w:rPr>
              <w:t>32, 53</w:t>
            </w:r>
          </w:p>
        </w:tc>
        <w:tc>
          <w:tcPr>
            <w:tcW w:w="869" w:type="dxa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  <w:r w:rsidRPr="00477F50">
              <w:rPr>
                <w:rFonts w:ascii="Tahoma" w:hAnsi="Tahoma" w:cs="Tahoma"/>
              </w:rPr>
              <w:t>42, 3</w:t>
            </w:r>
          </w:p>
        </w:tc>
        <w:tc>
          <w:tcPr>
            <w:tcW w:w="869" w:type="dxa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  <w:r w:rsidRPr="00477F50">
              <w:rPr>
                <w:rFonts w:ascii="Tahoma" w:hAnsi="Tahoma" w:cs="Tahoma"/>
              </w:rPr>
              <w:t>52, 13</w:t>
            </w:r>
          </w:p>
        </w:tc>
        <w:tc>
          <w:tcPr>
            <w:tcW w:w="869" w:type="dxa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  <w:r w:rsidRPr="00477F50">
              <w:rPr>
                <w:rFonts w:ascii="Tahoma" w:hAnsi="Tahoma" w:cs="Tahoma"/>
              </w:rPr>
              <w:t>13, 35</w:t>
            </w:r>
          </w:p>
        </w:tc>
        <w:tc>
          <w:tcPr>
            <w:tcW w:w="869" w:type="dxa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  <w:r w:rsidRPr="00477F50">
              <w:rPr>
                <w:rFonts w:ascii="Tahoma" w:hAnsi="Tahoma" w:cs="Tahoma"/>
              </w:rPr>
              <w:t>12, 23</w:t>
            </w:r>
          </w:p>
        </w:tc>
        <w:tc>
          <w:tcPr>
            <w:tcW w:w="869" w:type="dxa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  <w:r w:rsidRPr="00477F50">
              <w:rPr>
                <w:rFonts w:ascii="Tahoma" w:hAnsi="Tahoma" w:cs="Tahoma"/>
              </w:rPr>
              <w:t>22, 38</w:t>
            </w:r>
          </w:p>
        </w:tc>
        <w:tc>
          <w:tcPr>
            <w:tcW w:w="870" w:type="dxa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  <w:r w:rsidRPr="00477F50">
              <w:rPr>
                <w:rFonts w:ascii="Tahoma" w:hAnsi="Tahoma" w:cs="Tahoma"/>
              </w:rPr>
              <w:t>32, 8</w:t>
            </w:r>
          </w:p>
        </w:tc>
      </w:tr>
      <w:tr w:rsidR="003C06A1" w:rsidRPr="00477F50" w:rsidTr="003C06A1">
        <w:tc>
          <w:tcPr>
            <w:tcW w:w="701" w:type="dxa"/>
            <w:vMerge/>
            <w:shd w:val="clear" w:color="auto" w:fill="auto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</w:p>
        </w:tc>
        <w:tc>
          <w:tcPr>
            <w:tcW w:w="434" w:type="dxa"/>
            <w:shd w:val="clear" w:color="auto" w:fill="auto"/>
          </w:tcPr>
          <w:p w:rsidR="003C06A1" w:rsidRPr="00477F50" w:rsidRDefault="003C06A1" w:rsidP="003C06A1">
            <w:pPr>
              <w:rPr>
                <w:rFonts w:ascii="Tahoma" w:hAnsi="Tahoma" w:cs="Tahoma"/>
                <w:b/>
              </w:rPr>
            </w:pPr>
            <w:r w:rsidRPr="00477F50">
              <w:rPr>
                <w:rFonts w:ascii="Tahoma" w:hAnsi="Tahoma" w:cs="Tahoma"/>
                <w:b/>
              </w:rPr>
              <w:t>1</w:t>
            </w:r>
          </w:p>
        </w:tc>
        <w:tc>
          <w:tcPr>
            <w:tcW w:w="868" w:type="dxa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  <w:r w:rsidRPr="00477F50">
              <w:rPr>
                <w:rFonts w:ascii="Tahoma" w:hAnsi="Tahoma" w:cs="Tahoma"/>
              </w:rPr>
              <w:t>3, 24</w:t>
            </w:r>
          </w:p>
        </w:tc>
        <w:tc>
          <w:tcPr>
            <w:tcW w:w="868" w:type="dxa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  <w:r w:rsidRPr="00477F50">
              <w:rPr>
                <w:rFonts w:ascii="Tahoma" w:hAnsi="Tahoma" w:cs="Tahoma"/>
              </w:rPr>
              <w:t>13, 34</w:t>
            </w:r>
          </w:p>
        </w:tc>
        <w:tc>
          <w:tcPr>
            <w:tcW w:w="868" w:type="dxa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  <w:r w:rsidRPr="00477F50">
              <w:rPr>
                <w:rFonts w:ascii="Tahoma" w:hAnsi="Tahoma" w:cs="Tahoma"/>
              </w:rPr>
              <w:t>23, 44</w:t>
            </w:r>
          </w:p>
        </w:tc>
        <w:tc>
          <w:tcPr>
            <w:tcW w:w="869" w:type="dxa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  <w:r w:rsidRPr="00477F50">
              <w:rPr>
                <w:rFonts w:ascii="Tahoma" w:hAnsi="Tahoma" w:cs="Tahoma"/>
              </w:rPr>
              <w:t>33, 54</w:t>
            </w:r>
          </w:p>
        </w:tc>
        <w:tc>
          <w:tcPr>
            <w:tcW w:w="869" w:type="dxa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  <w:r w:rsidRPr="00BC1633">
              <w:rPr>
                <w:rFonts w:ascii="Tahoma" w:hAnsi="Tahoma" w:cs="Tahoma"/>
                <w:highlight w:val="yellow"/>
              </w:rPr>
              <w:t>43, 4</w:t>
            </w:r>
          </w:p>
        </w:tc>
        <w:tc>
          <w:tcPr>
            <w:tcW w:w="869" w:type="dxa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  <w:r w:rsidRPr="00477F50">
              <w:rPr>
                <w:rFonts w:ascii="Tahoma" w:hAnsi="Tahoma" w:cs="Tahoma"/>
              </w:rPr>
              <w:t>53, 14</w:t>
            </w:r>
          </w:p>
        </w:tc>
        <w:tc>
          <w:tcPr>
            <w:tcW w:w="869" w:type="dxa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  <w:r w:rsidRPr="00477F50">
              <w:rPr>
                <w:rFonts w:ascii="Tahoma" w:hAnsi="Tahoma" w:cs="Tahoma"/>
              </w:rPr>
              <w:t>3, 14</w:t>
            </w:r>
          </w:p>
        </w:tc>
        <w:tc>
          <w:tcPr>
            <w:tcW w:w="869" w:type="dxa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  <w:r w:rsidRPr="00477F50">
              <w:rPr>
                <w:rFonts w:ascii="Tahoma" w:hAnsi="Tahoma" w:cs="Tahoma"/>
              </w:rPr>
              <w:t>13, 24</w:t>
            </w:r>
          </w:p>
        </w:tc>
        <w:tc>
          <w:tcPr>
            <w:tcW w:w="869" w:type="dxa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  <w:r w:rsidRPr="00477F50">
              <w:rPr>
                <w:rFonts w:ascii="Tahoma" w:hAnsi="Tahoma" w:cs="Tahoma"/>
              </w:rPr>
              <w:t>23, 39</w:t>
            </w:r>
          </w:p>
        </w:tc>
        <w:tc>
          <w:tcPr>
            <w:tcW w:w="870" w:type="dxa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  <w:r w:rsidRPr="00477F50">
              <w:rPr>
                <w:rFonts w:ascii="Tahoma" w:hAnsi="Tahoma" w:cs="Tahoma"/>
              </w:rPr>
              <w:t>33, 9</w:t>
            </w:r>
          </w:p>
        </w:tc>
      </w:tr>
      <w:tr w:rsidR="003C06A1" w:rsidRPr="00477F50" w:rsidTr="003C06A1">
        <w:tc>
          <w:tcPr>
            <w:tcW w:w="701" w:type="dxa"/>
            <w:vMerge/>
            <w:shd w:val="clear" w:color="auto" w:fill="auto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</w:p>
        </w:tc>
        <w:tc>
          <w:tcPr>
            <w:tcW w:w="434" w:type="dxa"/>
            <w:shd w:val="clear" w:color="auto" w:fill="auto"/>
          </w:tcPr>
          <w:p w:rsidR="003C06A1" w:rsidRPr="00477F50" w:rsidRDefault="003C06A1" w:rsidP="003C06A1">
            <w:pPr>
              <w:rPr>
                <w:rFonts w:ascii="Tahoma" w:hAnsi="Tahoma" w:cs="Tahoma"/>
                <w:b/>
              </w:rPr>
            </w:pPr>
            <w:r w:rsidRPr="00477F50">
              <w:rPr>
                <w:rFonts w:ascii="Tahoma" w:hAnsi="Tahoma" w:cs="Tahoma"/>
                <w:b/>
              </w:rPr>
              <w:t>2</w:t>
            </w:r>
          </w:p>
        </w:tc>
        <w:tc>
          <w:tcPr>
            <w:tcW w:w="868" w:type="dxa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  <w:r w:rsidRPr="00477F50">
              <w:rPr>
                <w:rFonts w:ascii="Tahoma" w:hAnsi="Tahoma" w:cs="Tahoma"/>
              </w:rPr>
              <w:t>4, 25</w:t>
            </w:r>
          </w:p>
        </w:tc>
        <w:tc>
          <w:tcPr>
            <w:tcW w:w="868" w:type="dxa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  <w:r w:rsidRPr="00477F50">
              <w:rPr>
                <w:rFonts w:ascii="Tahoma" w:hAnsi="Tahoma" w:cs="Tahoma"/>
              </w:rPr>
              <w:t>14, 35</w:t>
            </w:r>
          </w:p>
        </w:tc>
        <w:tc>
          <w:tcPr>
            <w:tcW w:w="868" w:type="dxa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  <w:r w:rsidRPr="00477F50">
              <w:rPr>
                <w:rFonts w:ascii="Tahoma" w:hAnsi="Tahoma" w:cs="Tahoma"/>
              </w:rPr>
              <w:t>24, 45</w:t>
            </w:r>
          </w:p>
        </w:tc>
        <w:tc>
          <w:tcPr>
            <w:tcW w:w="869" w:type="dxa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  <w:r w:rsidRPr="00477F50">
              <w:rPr>
                <w:rFonts w:ascii="Tahoma" w:hAnsi="Tahoma" w:cs="Tahoma"/>
              </w:rPr>
              <w:t>34, 55</w:t>
            </w:r>
          </w:p>
        </w:tc>
        <w:tc>
          <w:tcPr>
            <w:tcW w:w="869" w:type="dxa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  <w:r w:rsidRPr="00477F50">
              <w:rPr>
                <w:rFonts w:ascii="Tahoma" w:hAnsi="Tahoma" w:cs="Tahoma"/>
              </w:rPr>
              <w:t>44, 5</w:t>
            </w:r>
          </w:p>
        </w:tc>
        <w:tc>
          <w:tcPr>
            <w:tcW w:w="869" w:type="dxa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  <w:r w:rsidRPr="00477F50">
              <w:rPr>
                <w:rFonts w:ascii="Tahoma" w:hAnsi="Tahoma" w:cs="Tahoma"/>
              </w:rPr>
              <w:t>54, 15</w:t>
            </w:r>
          </w:p>
        </w:tc>
        <w:tc>
          <w:tcPr>
            <w:tcW w:w="869" w:type="dxa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  <w:r w:rsidRPr="00477F50">
              <w:rPr>
                <w:rFonts w:ascii="Tahoma" w:hAnsi="Tahoma" w:cs="Tahoma"/>
              </w:rPr>
              <w:t>4, 15</w:t>
            </w:r>
          </w:p>
        </w:tc>
        <w:tc>
          <w:tcPr>
            <w:tcW w:w="869" w:type="dxa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  <w:r w:rsidRPr="00477F50">
              <w:rPr>
                <w:rFonts w:ascii="Tahoma" w:hAnsi="Tahoma" w:cs="Tahoma"/>
              </w:rPr>
              <w:t>14, 30</w:t>
            </w:r>
          </w:p>
        </w:tc>
        <w:tc>
          <w:tcPr>
            <w:tcW w:w="869" w:type="dxa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  <w:r w:rsidRPr="00477F50">
              <w:rPr>
                <w:rFonts w:ascii="Tahoma" w:hAnsi="Tahoma" w:cs="Tahoma"/>
              </w:rPr>
              <w:t>24, 40</w:t>
            </w:r>
          </w:p>
        </w:tc>
        <w:tc>
          <w:tcPr>
            <w:tcW w:w="870" w:type="dxa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  <w:r w:rsidRPr="00952DE1">
              <w:rPr>
                <w:rFonts w:ascii="Tahoma" w:hAnsi="Tahoma" w:cs="Tahoma"/>
                <w:highlight w:val="yellow"/>
              </w:rPr>
              <w:t>34, 10</w:t>
            </w:r>
          </w:p>
        </w:tc>
      </w:tr>
      <w:tr w:rsidR="003C06A1" w:rsidRPr="00477F50" w:rsidTr="003C06A1">
        <w:tc>
          <w:tcPr>
            <w:tcW w:w="701" w:type="dxa"/>
            <w:vMerge/>
            <w:shd w:val="clear" w:color="auto" w:fill="auto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</w:p>
        </w:tc>
        <w:tc>
          <w:tcPr>
            <w:tcW w:w="434" w:type="dxa"/>
            <w:shd w:val="clear" w:color="auto" w:fill="auto"/>
          </w:tcPr>
          <w:p w:rsidR="003C06A1" w:rsidRPr="00477F50" w:rsidRDefault="003C06A1" w:rsidP="003C06A1">
            <w:pPr>
              <w:rPr>
                <w:rFonts w:ascii="Tahoma" w:hAnsi="Tahoma" w:cs="Tahoma"/>
                <w:b/>
              </w:rPr>
            </w:pPr>
            <w:r w:rsidRPr="00477F50">
              <w:rPr>
                <w:rFonts w:ascii="Tahoma" w:hAnsi="Tahoma" w:cs="Tahoma"/>
                <w:b/>
              </w:rPr>
              <w:t>3</w:t>
            </w:r>
          </w:p>
        </w:tc>
        <w:tc>
          <w:tcPr>
            <w:tcW w:w="868" w:type="dxa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  <w:r w:rsidRPr="00477F50">
              <w:rPr>
                <w:rFonts w:ascii="Tahoma" w:hAnsi="Tahoma" w:cs="Tahoma"/>
              </w:rPr>
              <w:t>5, 26</w:t>
            </w:r>
          </w:p>
        </w:tc>
        <w:tc>
          <w:tcPr>
            <w:tcW w:w="868" w:type="dxa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  <w:r w:rsidRPr="00477F50">
              <w:rPr>
                <w:rFonts w:ascii="Tahoma" w:hAnsi="Tahoma" w:cs="Tahoma"/>
              </w:rPr>
              <w:t>15, 36</w:t>
            </w:r>
          </w:p>
        </w:tc>
        <w:tc>
          <w:tcPr>
            <w:tcW w:w="868" w:type="dxa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  <w:r w:rsidRPr="00477F50">
              <w:rPr>
                <w:rFonts w:ascii="Tahoma" w:hAnsi="Tahoma" w:cs="Tahoma"/>
              </w:rPr>
              <w:t>25, 46</w:t>
            </w:r>
          </w:p>
        </w:tc>
        <w:tc>
          <w:tcPr>
            <w:tcW w:w="869" w:type="dxa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  <w:r w:rsidRPr="00477F50">
              <w:rPr>
                <w:rFonts w:ascii="Tahoma" w:hAnsi="Tahoma" w:cs="Tahoma"/>
              </w:rPr>
              <w:t>35, 56</w:t>
            </w:r>
          </w:p>
        </w:tc>
        <w:tc>
          <w:tcPr>
            <w:tcW w:w="869" w:type="dxa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  <w:r w:rsidRPr="00477F50">
              <w:rPr>
                <w:rFonts w:ascii="Tahoma" w:hAnsi="Tahoma" w:cs="Tahoma"/>
              </w:rPr>
              <w:t>45, 6</w:t>
            </w:r>
          </w:p>
        </w:tc>
        <w:tc>
          <w:tcPr>
            <w:tcW w:w="869" w:type="dxa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  <w:r w:rsidRPr="00477F50">
              <w:rPr>
                <w:rFonts w:ascii="Tahoma" w:hAnsi="Tahoma" w:cs="Tahoma"/>
              </w:rPr>
              <w:t>55, 16</w:t>
            </w:r>
          </w:p>
        </w:tc>
        <w:tc>
          <w:tcPr>
            <w:tcW w:w="869" w:type="dxa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  <w:r w:rsidRPr="00477F50">
              <w:rPr>
                <w:rFonts w:ascii="Tahoma" w:hAnsi="Tahoma" w:cs="Tahoma"/>
              </w:rPr>
              <w:t>5, 16</w:t>
            </w:r>
          </w:p>
        </w:tc>
        <w:tc>
          <w:tcPr>
            <w:tcW w:w="869" w:type="dxa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  <w:r w:rsidRPr="00477F50">
              <w:rPr>
                <w:rFonts w:ascii="Tahoma" w:hAnsi="Tahoma" w:cs="Tahoma"/>
              </w:rPr>
              <w:t>15, 31</w:t>
            </w:r>
          </w:p>
        </w:tc>
        <w:tc>
          <w:tcPr>
            <w:tcW w:w="869" w:type="dxa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  <w:r w:rsidRPr="00477F50">
              <w:rPr>
                <w:rFonts w:ascii="Tahoma" w:hAnsi="Tahoma" w:cs="Tahoma"/>
              </w:rPr>
              <w:t>25, 1</w:t>
            </w:r>
          </w:p>
        </w:tc>
        <w:tc>
          <w:tcPr>
            <w:tcW w:w="870" w:type="dxa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  <w:r w:rsidRPr="00477F50">
              <w:rPr>
                <w:rFonts w:ascii="Tahoma" w:hAnsi="Tahoma" w:cs="Tahoma"/>
              </w:rPr>
              <w:t>35, 11</w:t>
            </w:r>
          </w:p>
        </w:tc>
      </w:tr>
      <w:tr w:rsidR="003C06A1" w:rsidRPr="00477F50" w:rsidTr="003C06A1">
        <w:tc>
          <w:tcPr>
            <w:tcW w:w="701" w:type="dxa"/>
            <w:vMerge/>
            <w:shd w:val="clear" w:color="auto" w:fill="auto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</w:p>
        </w:tc>
        <w:tc>
          <w:tcPr>
            <w:tcW w:w="434" w:type="dxa"/>
            <w:shd w:val="clear" w:color="auto" w:fill="auto"/>
          </w:tcPr>
          <w:p w:rsidR="003C06A1" w:rsidRPr="00477F50" w:rsidRDefault="003C06A1" w:rsidP="003C06A1">
            <w:pPr>
              <w:rPr>
                <w:rFonts w:ascii="Tahoma" w:hAnsi="Tahoma" w:cs="Tahoma"/>
                <w:b/>
              </w:rPr>
            </w:pPr>
            <w:r w:rsidRPr="00477F50">
              <w:rPr>
                <w:rFonts w:ascii="Tahoma" w:hAnsi="Tahoma" w:cs="Tahoma"/>
                <w:b/>
              </w:rPr>
              <w:t>4</w:t>
            </w:r>
          </w:p>
        </w:tc>
        <w:tc>
          <w:tcPr>
            <w:tcW w:w="868" w:type="dxa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  <w:r w:rsidRPr="00477F50">
              <w:rPr>
                <w:rFonts w:ascii="Tahoma" w:hAnsi="Tahoma" w:cs="Tahoma"/>
              </w:rPr>
              <w:t>6, 27</w:t>
            </w:r>
          </w:p>
        </w:tc>
        <w:tc>
          <w:tcPr>
            <w:tcW w:w="868" w:type="dxa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  <w:r w:rsidRPr="00DD0A4B">
              <w:rPr>
                <w:rFonts w:ascii="Tahoma" w:hAnsi="Tahoma" w:cs="Tahoma"/>
                <w:highlight w:val="yellow"/>
              </w:rPr>
              <w:t>16, 37</w:t>
            </w:r>
          </w:p>
        </w:tc>
        <w:tc>
          <w:tcPr>
            <w:tcW w:w="868" w:type="dxa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  <w:r w:rsidRPr="00477F50">
              <w:rPr>
                <w:rFonts w:ascii="Tahoma" w:hAnsi="Tahoma" w:cs="Tahoma"/>
              </w:rPr>
              <w:t>26, 47</w:t>
            </w:r>
          </w:p>
        </w:tc>
        <w:tc>
          <w:tcPr>
            <w:tcW w:w="869" w:type="dxa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  <w:r w:rsidRPr="00477F50">
              <w:rPr>
                <w:rFonts w:ascii="Tahoma" w:hAnsi="Tahoma" w:cs="Tahoma"/>
              </w:rPr>
              <w:t>36, 57</w:t>
            </w:r>
          </w:p>
        </w:tc>
        <w:tc>
          <w:tcPr>
            <w:tcW w:w="869" w:type="dxa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  <w:r w:rsidRPr="00477F50">
              <w:rPr>
                <w:rFonts w:ascii="Tahoma" w:hAnsi="Tahoma" w:cs="Tahoma"/>
              </w:rPr>
              <w:t>46, 7</w:t>
            </w:r>
          </w:p>
        </w:tc>
        <w:tc>
          <w:tcPr>
            <w:tcW w:w="869" w:type="dxa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  <w:r w:rsidRPr="00477F50">
              <w:rPr>
                <w:rFonts w:ascii="Tahoma" w:hAnsi="Tahoma" w:cs="Tahoma"/>
              </w:rPr>
              <w:t>56, 17</w:t>
            </w:r>
          </w:p>
        </w:tc>
        <w:tc>
          <w:tcPr>
            <w:tcW w:w="869" w:type="dxa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  <w:r w:rsidRPr="00477F50">
              <w:rPr>
                <w:rFonts w:ascii="Tahoma" w:hAnsi="Tahoma" w:cs="Tahoma"/>
              </w:rPr>
              <w:t>6, 17</w:t>
            </w:r>
          </w:p>
        </w:tc>
        <w:tc>
          <w:tcPr>
            <w:tcW w:w="869" w:type="dxa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  <w:r w:rsidRPr="00477F50">
              <w:rPr>
                <w:rFonts w:ascii="Tahoma" w:hAnsi="Tahoma" w:cs="Tahoma"/>
              </w:rPr>
              <w:t>16, 32</w:t>
            </w:r>
          </w:p>
        </w:tc>
        <w:tc>
          <w:tcPr>
            <w:tcW w:w="869" w:type="dxa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  <w:r w:rsidRPr="00477F50">
              <w:rPr>
                <w:rFonts w:ascii="Tahoma" w:hAnsi="Tahoma" w:cs="Tahoma"/>
              </w:rPr>
              <w:t>26, 2</w:t>
            </w:r>
          </w:p>
        </w:tc>
        <w:tc>
          <w:tcPr>
            <w:tcW w:w="870" w:type="dxa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  <w:r w:rsidRPr="00477F50">
              <w:rPr>
                <w:rFonts w:ascii="Tahoma" w:hAnsi="Tahoma" w:cs="Tahoma"/>
              </w:rPr>
              <w:t>36, 12</w:t>
            </w:r>
          </w:p>
        </w:tc>
      </w:tr>
      <w:tr w:rsidR="003C06A1" w:rsidRPr="00477F50" w:rsidTr="003C06A1">
        <w:tc>
          <w:tcPr>
            <w:tcW w:w="701" w:type="dxa"/>
            <w:vMerge/>
            <w:shd w:val="clear" w:color="auto" w:fill="auto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</w:p>
        </w:tc>
        <w:tc>
          <w:tcPr>
            <w:tcW w:w="434" w:type="dxa"/>
            <w:shd w:val="clear" w:color="auto" w:fill="auto"/>
          </w:tcPr>
          <w:p w:rsidR="003C06A1" w:rsidRPr="00477F50" w:rsidRDefault="003C06A1" w:rsidP="003C06A1">
            <w:pPr>
              <w:rPr>
                <w:rFonts w:ascii="Tahoma" w:hAnsi="Tahoma" w:cs="Tahoma"/>
                <w:b/>
              </w:rPr>
            </w:pPr>
            <w:r w:rsidRPr="00477F50">
              <w:rPr>
                <w:rFonts w:ascii="Tahoma" w:hAnsi="Tahoma" w:cs="Tahoma"/>
                <w:b/>
              </w:rPr>
              <w:t>5</w:t>
            </w:r>
          </w:p>
        </w:tc>
        <w:tc>
          <w:tcPr>
            <w:tcW w:w="868" w:type="dxa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  <w:r w:rsidRPr="00477F50">
              <w:rPr>
                <w:rFonts w:ascii="Tahoma" w:hAnsi="Tahoma" w:cs="Tahoma"/>
              </w:rPr>
              <w:t>7, 28</w:t>
            </w:r>
          </w:p>
        </w:tc>
        <w:tc>
          <w:tcPr>
            <w:tcW w:w="868" w:type="dxa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  <w:r w:rsidRPr="00477F50">
              <w:rPr>
                <w:rFonts w:ascii="Tahoma" w:hAnsi="Tahoma" w:cs="Tahoma"/>
              </w:rPr>
              <w:t>17, 38</w:t>
            </w:r>
          </w:p>
        </w:tc>
        <w:tc>
          <w:tcPr>
            <w:tcW w:w="868" w:type="dxa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  <w:r w:rsidRPr="00477F50">
              <w:rPr>
                <w:rFonts w:ascii="Tahoma" w:hAnsi="Tahoma" w:cs="Tahoma"/>
              </w:rPr>
              <w:t>27, 48</w:t>
            </w:r>
          </w:p>
        </w:tc>
        <w:tc>
          <w:tcPr>
            <w:tcW w:w="869" w:type="dxa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  <w:r w:rsidRPr="00477F50">
              <w:rPr>
                <w:rFonts w:ascii="Tahoma" w:hAnsi="Tahoma" w:cs="Tahoma"/>
              </w:rPr>
              <w:t>37, 58</w:t>
            </w:r>
          </w:p>
        </w:tc>
        <w:tc>
          <w:tcPr>
            <w:tcW w:w="869" w:type="dxa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  <w:r w:rsidRPr="00477F50">
              <w:rPr>
                <w:rFonts w:ascii="Tahoma" w:hAnsi="Tahoma" w:cs="Tahoma"/>
              </w:rPr>
              <w:t>47, 8</w:t>
            </w:r>
          </w:p>
        </w:tc>
        <w:tc>
          <w:tcPr>
            <w:tcW w:w="869" w:type="dxa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  <w:r w:rsidRPr="00477F50">
              <w:rPr>
                <w:rFonts w:ascii="Tahoma" w:hAnsi="Tahoma" w:cs="Tahoma"/>
              </w:rPr>
              <w:t>57, 18</w:t>
            </w:r>
          </w:p>
        </w:tc>
        <w:tc>
          <w:tcPr>
            <w:tcW w:w="869" w:type="dxa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  <w:r w:rsidRPr="00477F50">
              <w:rPr>
                <w:rFonts w:ascii="Tahoma" w:hAnsi="Tahoma" w:cs="Tahoma"/>
              </w:rPr>
              <w:t>7, 18</w:t>
            </w:r>
          </w:p>
        </w:tc>
        <w:tc>
          <w:tcPr>
            <w:tcW w:w="869" w:type="dxa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  <w:r w:rsidRPr="00477F50">
              <w:rPr>
                <w:rFonts w:ascii="Tahoma" w:hAnsi="Tahoma" w:cs="Tahoma"/>
              </w:rPr>
              <w:t>17, 33</w:t>
            </w:r>
          </w:p>
        </w:tc>
        <w:tc>
          <w:tcPr>
            <w:tcW w:w="869" w:type="dxa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  <w:r w:rsidRPr="00477F50">
              <w:rPr>
                <w:rFonts w:ascii="Tahoma" w:hAnsi="Tahoma" w:cs="Tahoma"/>
              </w:rPr>
              <w:t>27, 3</w:t>
            </w:r>
          </w:p>
        </w:tc>
        <w:tc>
          <w:tcPr>
            <w:tcW w:w="870" w:type="dxa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  <w:r w:rsidRPr="00477F50">
              <w:rPr>
                <w:rFonts w:ascii="Tahoma" w:hAnsi="Tahoma" w:cs="Tahoma"/>
              </w:rPr>
              <w:t>37, 13</w:t>
            </w:r>
          </w:p>
        </w:tc>
      </w:tr>
      <w:tr w:rsidR="003C06A1" w:rsidRPr="00477F50" w:rsidTr="003C06A1">
        <w:tc>
          <w:tcPr>
            <w:tcW w:w="701" w:type="dxa"/>
            <w:vMerge/>
            <w:shd w:val="clear" w:color="auto" w:fill="auto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</w:p>
        </w:tc>
        <w:tc>
          <w:tcPr>
            <w:tcW w:w="434" w:type="dxa"/>
            <w:shd w:val="clear" w:color="auto" w:fill="auto"/>
          </w:tcPr>
          <w:p w:rsidR="003C06A1" w:rsidRPr="00477F50" w:rsidRDefault="003C06A1" w:rsidP="003C06A1">
            <w:pPr>
              <w:rPr>
                <w:rFonts w:ascii="Tahoma" w:hAnsi="Tahoma" w:cs="Tahoma"/>
                <w:b/>
              </w:rPr>
            </w:pPr>
            <w:r w:rsidRPr="00477F50">
              <w:rPr>
                <w:rFonts w:ascii="Tahoma" w:hAnsi="Tahoma" w:cs="Tahoma"/>
                <w:b/>
              </w:rPr>
              <w:t>6</w:t>
            </w:r>
          </w:p>
        </w:tc>
        <w:tc>
          <w:tcPr>
            <w:tcW w:w="868" w:type="dxa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  <w:r w:rsidRPr="00477F50">
              <w:rPr>
                <w:rFonts w:ascii="Tahoma" w:hAnsi="Tahoma" w:cs="Tahoma"/>
              </w:rPr>
              <w:t>8, 29</w:t>
            </w:r>
          </w:p>
        </w:tc>
        <w:tc>
          <w:tcPr>
            <w:tcW w:w="868" w:type="dxa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  <w:r w:rsidRPr="00477F50">
              <w:rPr>
                <w:rFonts w:ascii="Tahoma" w:hAnsi="Tahoma" w:cs="Tahoma"/>
              </w:rPr>
              <w:t>18, 39</w:t>
            </w:r>
          </w:p>
        </w:tc>
        <w:tc>
          <w:tcPr>
            <w:tcW w:w="868" w:type="dxa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  <w:r w:rsidRPr="00477F50">
              <w:rPr>
                <w:rFonts w:ascii="Tahoma" w:hAnsi="Tahoma" w:cs="Tahoma"/>
              </w:rPr>
              <w:t>28, 49</w:t>
            </w:r>
          </w:p>
        </w:tc>
        <w:tc>
          <w:tcPr>
            <w:tcW w:w="869" w:type="dxa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  <w:r w:rsidRPr="00477F50">
              <w:rPr>
                <w:rFonts w:ascii="Tahoma" w:hAnsi="Tahoma" w:cs="Tahoma"/>
              </w:rPr>
              <w:t>38, 59</w:t>
            </w:r>
          </w:p>
        </w:tc>
        <w:tc>
          <w:tcPr>
            <w:tcW w:w="869" w:type="dxa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  <w:r w:rsidRPr="00477F50">
              <w:rPr>
                <w:rFonts w:ascii="Tahoma" w:hAnsi="Tahoma" w:cs="Tahoma"/>
              </w:rPr>
              <w:t>48, 9</w:t>
            </w:r>
          </w:p>
        </w:tc>
        <w:tc>
          <w:tcPr>
            <w:tcW w:w="869" w:type="dxa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  <w:r w:rsidRPr="00477F50">
              <w:rPr>
                <w:rFonts w:ascii="Tahoma" w:hAnsi="Tahoma" w:cs="Tahoma"/>
              </w:rPr>
              <w:t>58, 19</w:t>
            </w:r>
          </w:p>
        </w:tc>
        <w:tc>
          <w:tcPr>
            <w:tcW w:w="869" w:type="dxa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  <w:r w:rsidRPr="00477F50">
              <w:rPr>
                <w:rFonts w:ascii="Tahoma" w:hAnsi="Tahoma" w:cs="Tahoma"/>
              </w:rPr>
              <w:t>8, 19</w:t>
            </w:r>
          </w:p>
        </w:tc>
        <w:tc>
          <w:tcPr>
            <w:tcW w:w="869" w:type="dxa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  <w:r w:rsidRPr="00477F50">
              <w:rPr>
                <w:rFonts w:ascii="Tahoma" w:hAnsi="Tahoma" w:cs="Tahoma"/>
              </w:rPr>
              <w:t>18, 34</w:t>
            </w:r>
          </w:p>
        </w:tc>
        <w:tc>
          <w:tcPr>
            <w:tcW w:w="869" w:type="dxa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  <w:r w:rsidRPr="00477F50">
              <w:rPr>
                <w:rFonts w:ascii="Tahoma" w:hAnsi="Tahoma" w:cs="Tahoma"/>
              </w:rPr>
              <w:t>28, 4</w:t>
            </w:r>
          </w:p>
        </w:tc>
        <w:tc>
          <w:tcPr>
            <w:tcW w:w="870" w:type="dxa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  <w:r w:rsidRPr="00477F50">
              <w:rPr>
                <w:rFonts w:ascii="Tahoma" w:hAnsi="Tahoma" w:cs="Tahoma"/>
              </w:rPr>
              <w:t>38, 14</w:t>
            </w:r>
          </w:p>
        </w:tc>
      </w:tr>
      <w:tr w:rsidR="003C06A1" w:rsidRPr="00477F50" w:rsidTr="003C06A1">
        <w:tc>
          <w:tcPr>
            <w:tcW w:w="701" w:type="dxa"/>
            <w:vMerge/>
            <w:shd w:val="clear" w:color="auto" w:fill="auto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</w:p>
        </w:tc>
        <w:tc>
          <w:tcPr>
            <w:tcW w:w="434" w:type="dxa"/>
            <w:shd w:val="clear" w:color="auto" w:fill="auto"/>
          </w:tcPr>
          <w:p w:rsidR="003C06A1" w:rsidRPr="00477F50" w:rsidRDefault="003C06A1" w:rsidP="003C06A1">
            <w:pPr>
              <w:rPr>
                <w:rFonts w:ascii="Tahoma" w:hAnsi="Tahoma" w:cs="Tahoma"/>
                <w:b/>
              </w:rPr>
            </w:pPr>
            <w:r w:rsidRPr="00477F50">
              <w:rPr>
                <w:rFonts w:ascii="Tahoma" w:hAnsi="Tahoma" w:cs="Tahoma"/>
                <w:b/>
              </w:rPr>
              <w:t>7</w:t>
            </w:r>
          </w:p>
        </w:tc>
        <w:tc>
          <w:tcPr>
            <w:tcW w:w="868" w:type="dxa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  <w:r w:rsidRPr="00477F50">
              <w:rPr>
                <w:rFonts w:ascii="Tahoma" w:hAnsi="Tahoma" w:cs="Tahoma"/>
              </w:rPr>
              <w:t>9, 30</w:t>
            </w:r>
          </w:p>
        </w:tc>
        <w:tc>
          <w:tcPr>
            <w:tcW w:w="868" w:type="dxa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  <w:r w:rsidRPr="00477F50">
              <w:rPr>
                <w:rFonts w:ascii="Tahoma" w:hAnsi="Tahoma" w:cs="Tahoma"/>
              </w:rPr>
              <w:t>19, 40</w:t>
            </w:r>
          </w:p>
        </w:tc>
        <w:tc>
          <w:tcPr>
            <w:tcW w:w="868" w:type="dxa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  <w:r w:rsidRPr="00477F50">
              <w:rPr>
                <w:rFonts w:ascii="Tahoma" w:hAnsi="Tahoma" w:cs="Tahoma"/>
              </w:rPr>
              <w:t>29, 50</w:t>
            </w:r>
          </w:p>
        </w:tc>
        <w:tc>
          <w:tcPr>
            <w:tcW w:w="869" w:type="dxa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  <w:r w:rsidRPr="00477F50">
              <w:rPr>
                <w:rFonts w:ascii="Tahoma" w:hAnsi="Tahoma" w:cs="Tahoma"/>
              </w:rPr>
              <w:t>39, 60</w:t>
            </w:r>
          </w:p>
        </w:tc>
        <w:tc>
          <w:tcPr>
            <w:tcW w:w="869" w:type="dxa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  <w:r w:rsidRPr="00477F50">
              <w:rPr>
                <w:rFonts w:ascii="Tahoma" w:hAnsi="Tahoma" w:cs="Tahoma"/>
              </w:rPr>
              <w:t>49, 10</w:t>
            </w:r>
          </w:p>
        </w:tc>
        <w:tc>
          <w:tcPr>
            <w:tcW w:w="869" w:type="dxa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  <w:r w:rsidRPr="00477F50">
              <w:rPr>
                <w:rFonts w:ascii="Tahoma" w:hAnsi="Tahoma" w:cs="Tahoma"/>
              </w:rPr>
              <w:t>59, 20</w:t>
            </w:r>
          </w:p>
        </w:tc>
        <w:tc>
          <w:tcPr>
            <w:tcW w:w="869" w:type="dxa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  <w:r w:rsidRPr="00477F50">
              <w:rPr>
                <w:rFonts w:ascii="Tahoma" w:hAnsi="Tahoma" w:cs="Tahoma"/>
              </w:rPr>
              <w:t>9, 20</w:t>
            </w:r>
          </w:p>
        </w:tc>
        <w:tc>
          <w:tcPr>
            <w:tcW w:w="869" w:type="dxa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  <w:r w:rsidRPr="00477F50">
              <w:rPr>
                <w:rFonts w:ascii="Tahoma" w:hAnsi="Tahoma" w:cs="Tahoma"/>
              </w:rPr>
              <w:t>19, 35</w:t>
            </w:r>
          </w:p>
        </w:tc>
        <w:tc>
          <w:tcPr>
            <w:tcW w:w="869" w:type="dxa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  <w:r w:rsidRPr="00477F50">
              <w:rPr>
                <w:rFonts w:ascii="Tahoma" w:hAnsi="Tahoma" w:cs="Tahoma"/>
              </w:rPr>
              <w:t>29, 5</w:t>
            </w:r>
          </w:p>
        </w:tc>
        <w:tc>
          <w:tcPr>
            <w:tcW w:w="870" w:type="dxa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  <w:r w:rsidRPr="00477F50">
              <w:rPr>
                <w:rFonts w:ascii="Tahoma" w:hAnsi="Tahoma" w:cs="Tahoma"/>
              </w:rPr>
              <w:t>39, 15</w:t>
            </w:r>
          </w:p>
        </w:tc>
      </w:tr>
      <w:tr w:rsidR="003C06A1" w:rsidRPr="00477F50" w:rsidTr="003C06A1">
        <w:tc>
          <w:tcPr>
            <w:tcW w:w="701" w:type="dxa"/>
            <w:vMerge/>
            <w:shd w:val="clear" w:color="auto" w:fill="auto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</w:p>
        </w:tc>
        <w:tc>
          <w:tcPr>
            <w:tcW w:w="434" w:type="dxa"/>
            <w:shd w:val="clear" w:color="auto" w:fill="auto"/>
          </w:tcPr>
          <w:p w:rsidR="003C06A1" w:rsidRPr="00477F50" w:rsidRDefault="003C06A1" w:rsidP="003C06A1">
            <w:pPr>
              <w:rPr>
                <w:rFonts w:ascii="Tahoma" w:hAnsi="Tahoma" w:cs="Tahoma"/>
                <w:b/>
              </w:rPr>
            </w:pPr>
            <w:r w:rsidRPr="00477F50">
              <w:rPr>
                <w:rFonts w:ascii="Tahoma" w:hAnsi="Tahoma" w:cs="Tahoma"/>
                <w:b/>
              </w:rPr>
              <w:t>8</w:t>
            </w:r>
          </w:p>
        </w:tc>
        <w:tc>
          <w:tcPr>
            <w:tcW w:w="868" w:type="dxa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  <w:r w:rsidRPr="00477F50">
              <w:rPr>
                <w:rFonts w:ascii="Tahoma" w:hAnsi="Tahoma" w:cs="Tahoma"/>
              </w:rPr>
              <w:t>10, 31</w:t>
            </w:r>
          </w:p>
        </w:tc>
        <w:tc>
          <w:tcPr>
            <w:tcW w:w="868" w:type="dxa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  <w:r w:rsidRPr="00477F50">
              <w:rPr>
                <w:rFonts w:ascii="Tahoma" w:hAnsi="Tahoma" w:cs="Tahoma"/>
              </w:rPr>
              <w:t>20, 41</w:t>
            </w:r>
          </w:p>
        </w:tc>
        <w:tc>
          <w:tcPr>
            <w:tcW w:w="868" w:type="dxa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  <w:r w:rsidRPr="00477F50">
              <w:rPr>
                <w:rFonts w:ascii="Tahoma" w:hAnsi="Tahoma" w:cs="Tahoma"/>
              </w:rPr>
              <w:t>30, 51</w:t>
            </w:r>
          </w:p>
        </w:tc>
        <w:tc>
          <w:tcPr>
            <w:tcW w:w="869" w:type="dxa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  <w:r w:rsidRPr="00477F50">
              <w:rPr>
                <w:rFonts w:ascii="Tahoma" w:hAnsi="Tahoma" w:cs="Tahoma"/>
              </w:rPr>
              <w:t>40, 1</w:t>
            </w:r>
          </w:p>
        </w:tc>
        <w:tc>
          <w:tcPr>
            <w:tcW w:w="869" w:type="dxa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  <w:r w:rsidRPr="00477F50">
              <w:rPr>
                <w:rFonts w:ascii="Tahoma" w:hAnsi="Tahoma" w:cs="Tahoma"/>
              </w:rPr>
              <w:t>50, 11</w:t>
            </w:r>
          </w:p>
        </w:tc>
        <w:tc>
          <w:tcPr>
            <w:tcW w:w="869" w:type="dxa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  <w:r w:rsidRPr="00477F50">
              <w:rPr>
                <w:rFonts w:ascii="Tahoma" w:hAnsi="Tahoma" w:cs="Tahoma"/>
              </w:rPr>
              <w:t>60, 21</w:t>
            </w:r>
          </w:p>
        </w:tc>
        <w:tc>
          <w:tcPr>
            <w:tcW w:w="869" w:type="dxa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  <w:r w:rsidRPr="00477F50">
              <w:rPr>
                <w:rFonts w:ascii="Tahoma" w:hAnsi="Tahoma" w:cs="Tahoma"/>
              </w:rPr>
              <w:t>10, 21</w:t>
            </w:r>
          </w:p>
        </w:tc>
        <w:tc>
          <w:tcPr>
            <w:tcW w:w="869" w:type="dxa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  <w:r w:rsidRPr="00477F50">
              <w:rPr>
                <w:rFonts w:ascii="Tahoma" w:hAnsi="Tahoma" w:cs="Tahoma"/>
              </w:rPr>
              <w:t>20, 36</w:t>
            </w:r>
          </w:p>
        </w:tc>
        <w:tc>
          <w:tcPr>
            <w:tcW w:w="869" w:type="dxa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  <w:r w:rsidRPr="00477F50">
              <w:rPr>
                <w:rFonts w:ascii="Tahoma" w:hAnsi="Tahoma" w:cs="Tahoma"/>
              </w:rPr>
              <w:t>30, 6</w:t>
            </w:r>
          </w:p>
        </w:tc>
        <w:tc>
          <w:tcPr>
            <w:tcW w:w="870" w:type="dxa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  <w:r w:rsidRPr="00477F50">
              <w:rPr>
                <w:rFonts w:ascii="Tahoma" w:hAnsi="Tahoma" w:cs="Tahoma"/>
              </w:rPr>
              <w:t>40, 16</w:t>
            </w:r>
          </w:p>
        </w:tc>
      </w:tr>
      <w:tr w:rsidR="003C06A1" w:rsidRPr="00477F50" w:rsidTr="003C06A1">
        <w:tc>
          <w:tcPr>
            <w:tcW w:w="701" w:type="dxa"/>
            <w:vMerge/>
            <w:shd w:val="clear" w:color="auto" w:fill="auto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</w:p>
        </w:tc>
        <w:tc>
          <w:tcPr>
            <w:tcW w:w="434" w:type="dxa"/>
            <w:shd w:val="clear" w:color="auto" w:fill="auto"/>
          </w:tcPr>
          <w:p w:rsidR="003C06A1" w:rsidRPr="00477F50" w:rsidRDefault="003C06A1" w:rsidP="003C06A1">
            <w:pPr>
              <w:rPr>
                <w:rFonts w:ascii="Tahoma" w:hAnsi="Tahoma" w:cs="Tahoma"/>
                <w:b/>
              </w:rPr>
            </w:pPr>
            <w:r w:rsidRPr="00477F50">
              <w:rPr>
                <w:rFonts w:ascii="Tahoma" w:hAnsi="Tahoma" w:cs="Tahoma"/>
                <w:b/>
              </w:rPr>
              <w:t>9</w:t>
            </w:r>
          </w:p>
        </w:tc>
        <w:tc>
          <w:tcPr>
            <w:tcW w:w="868" w:type="dxa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  <w:r w:rsidRPr="00477F50">
              <w:rPr>
                <w:rFonts w:ascii="Tahoma" w:hAnsi="Tahoma" w:cs="Tahoma"/>
              </w:rPr>
              <w:t>1, 22</w:t>
            </w:r>
          </w:p>
        </w:tc>
        <w:tc>
          <w:tcPr>
            <w:tcW w:w="868" w:type="dxa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  <w:r w:rsidRPr="00477F50">
              <w:rPr>
                <w:rFonts w:ascii="Tahoma" w:hAnsi="Tahoma" w:cs="Tahoma"/>
              </w:rPr>
              <w:t>11, 32</w:t>
            </w:r>
          </w:p>
        </w:tc>
        <w:tc>
          <w:tcPr>
            <w:tcW w:w="868" w:type="dxa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  <w:r w:rsidRPr="00477F50">
              <w:rPr>
                <w:rFonts w:ascii="Tahoma" w:hAnsi="Tahoma" w:cs="Tahoma"/>
              </w:rPr>
              <w:t>21, 42</w:t>
            </w:r>
          </w:p>
        </w:tc>
        <w:tc>
          <w:tcPr>
            <w:tcW w:w="869" w:type="dxa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  <w:r w:rsidRPr="00477F50">
              <w:rPr>
                <w:rFonts w:ascii="Tahoma" w:hAnsi="Tahoma" w:cs="Tahoma"/>
              </w:rPr>
              <w:t>31, 52</w:t>
            </w:r>
          </w:p>
        </w:tc>
        <w:tc>
          <w:tcPr>
            <w:tcW w:w="869" w:type="dxa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  <w:r w:rsidRPr="00477F50">
              <w:rPr>
                <w:rFonts w:ascii="Tahoma" w:hAnsi="Tahoma" w:cs="Tahoma"/>
              </w:rPr>
              <w:t>41, 2</w:t>
            </w:r>
          </w:p>
        </w:tc>
        <w:tc>
          <w:tcPr>
            <w:tcW w:w="869" w:type="dxa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  <w:r w:rsidRPr="00477F50">
              <w:rPr>
                <w:rFonts w:ascii="Tahoma" w:hAnsi="Tahoma" w:cs="Tahoma"/>
              </w:rPr>
              <w:t>51, 12</w:t>
            </w:r>
          </w:p>
        </w:tc>
        <w:tc>
          <w:tcPr>
            <w:tcW w:w="869" w:type="dxa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  <w:r w:rsidRPr="00477F50">
              <w:rPr>
                <w:rFonts w:ascii="Tahoma" w:hAnsi="Tahoma" w:cs="Tahoma"/>
              </w:rPr>
              <w:t>1, 12</w:t>
            </w:r>
          </w:p>
        </w:tc>
        <w:tc>
          <w:tcPr>
            <w:tcW w:w="869" w:type="dxa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  <w:r w:rsidRPr="00477F50">
              <w:rPr>
                <w:rFonts w:ascii="Tahoma" w:hAnsi="Tahoma" w:cs="Tahoma"/>
              </w:rPr>
              <w:t>11, 22</w:t>
            </w:r>
          </w:p>
        </w:tc>
        <w:tc>
          <w:tcPr>
            <w:tcW w:w="869" w:type="dxa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  <w:r w:rsidRPr="00477F50">
              <w:rPr>
                <w:rFonts w:ascii="Tahoma" w:hAnsi="Tahoma" w:cs="Tahoma"/>
              </w:rPr>
              <w:t>21, 37</w:t>
            </w:r>
          </w:p>
        </w:tc>
        <w:tc>
          <w:tcPr>
            <w:tcW w:w="870" w:type="dxa"/>
          </w:tcPr>
          <w:p w:rsidR="003C06A1" w:rsidRPr="00477F50" w:rsidRDefault="003C06A1" w:rsidP="003C06A1">
            <w:pPr>
              <w:rPr>
                <w:rFonts w:ascii="Tahoma" w:hAnsi="Tahoma" w:cs="Tahoma"/>
              </w:rPr>
            </w:pPr>
            <w:r w:rsidRPr="00477F50">
              <w:rPr>
                <w:rFonts w:ascii="Tahoma" w:hAnsi="Tahoma" w:cs="Tahoma"/>
              </w:rPr>
              <w:t>31, 7</w:t>
            </w:r>
          </w:p>
        </w:tc>
      </w:tr>
    </w:tbl>
    <w:p w:rsidR="003C06A1" w:rsidRPr="00477F50" w:rsidRDefault="003C06A1" w:rsidP="003C06A1">
      <w:pPr>
        <w:rPr>
          <w:rFonts w:ascii="Tahoma" w:hAnsi="Tahoma" w:cs="Tahoma"/>
        </w:rPr>
      </w:pPr>
    </w:p>
    <w:p w:rsidR="0016014F" w:rsidRDefault="0016014F" w:rsidP="0016014F"/>
    <w:p w:rsidR="003C06A1" w:rsidRDefault="003C06A1" w:rsidP="0016014F"/>
    <w:p w:rsidR="003C06A1" w:rsidRDefault="003C06A1" w:rsidP="0016014F"/>
    <w:p w:rsidR="003C06A1" w:rsidRDefault="003C06A1" w:rsidP="0016014F"/>
    <w:p w:rsidR="0016014F" w:rsidRDefault="0016014F" w:rsidP="00D511D8">
      <w:pPr>
        <w:pStyle w:val="ad"/>
        <w:spacing w:line="240" w:lineRule="auto"/>
        <w:ind w:firstLine="0"/>
        <w:rPr>
          <w:rFonts w:ascii="Tahoma" w:hAnsi="Tahoma" w:cs="Tahoma"/>
          <w:sz w:val="24"/>
          <w:szCs w:val="24"/>
        </w:rPr>
      </w:pPr>
    </w:p>
    <w:p w:rsidR="0016014F" w:rsidRDefault="0016014F" w:rsidP="00D511D8">
      <w:pPr>
        <w:pStyle w:val="ad"/>
        <w:spacing w:line="240" w:lineRule="auto"/>
        <w:ind w:firstLine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ПРАКТИЧЕСКИЙ БЛОК</w:t>
      </w:r>
    </w:p>
    <w:p w:rsidR="00477F50" w:rsidRDefault="00477F50" w:rsidP="00D511D8">
      <w:pPr>
        <w:pStyle w:val="ad"/>
        <w:spacing w:line="240" w:lineRule="auto"/>
        <w:ind w:firstLine="0"/>
        <w:rPr>
          <w:rFonts w:ascii="Tahoma" w:hAnsi="Tahoma" w:cs="Tahoma"/>
          <w:sz w:val="24"/>
          <w:szCs w:val="24"/>
        </w:rPr>
      </w:pPr>
    </w:p>
    <w:p w:rsidR="003463FE" w:rsidRDefault="003463FE" w:rsidP="003463FE">
      <w:pPr>
        <w:pStyle w:val="ad"/>
        <w:spacing w:line="240" w:lineRule="auto"/>
        <w:ind w:firstLine="0"/>
        <w:rPr>
          <w:rFonts w:ascii="Tahoma" w:hAnsi="Tahoma" w:cs="Tahoma"/>
          <w:sz w:val="24"/>
          <w:szCs w:val="24"/>
        </w:rPr>
      </w:pPr>
    </w:p>
    <w:p w:rsidR="003463FE" w:rsidRDefault="003463FE" w:rsidP="007A71C4">
      <w:pPr>
        <w:ind w:firstLine="709"/>
        <w:rPr>
          <w:rFonts w:ascii="Tahoma" w:hAnsi="Tahoma" w:cs="Tahoma"/>
          <w:b/>
          <w:caps/>
        </w:rPr>
      </w:pPr>
      <w:r w:rsidRPr="00EE684B">
        <w:rPr>
          <w:rFonts w:ascii="Tahoma" w:hAnsi="Tahoma" w:cs="Tahoma"/>
          <w:b/>
          <w:caps/>
        </w:rPr>
        <w:t>Задача</w:t>
      </w:r>
      <w:r>
        <w:rPr>
          <w:rFonts w:ascii="Tahoma" w:hAnsi="Tahoma" w:cs="Tahoma"/>
          <w:b/>
          <w:caps/>
        </w:rPr>
        <w:t xml:space="preserve"> 1 </w:t>
      </w:r>
    </w:p>
    <w:p w:rsidR="003463FE" w:rsidRPr="00EE684B" w:rsidRDefault="003463FE" w:rsidP="007A71C4">
      <w:pPr>
        <w:ind w:firstLine="709"/>
        <w:jc w:val="both"/>
        <w:rPr>
          <w:rFonts w:ascii="Tahoma" w:hAnsi="Tahoma" w:cs="Tahoma"/>
          <w:caps/>
        </w:rPr>
      </w:pPr>
      <w:r w:rsidRPr="00EE684B">
        <w:rPr>
          <w:rFonts w:ascii="Tahoma" w:hAnsi="Tahoma" w:cs="Tahoma"/>
          <w:b/>
          <w:caps/>
        </w:rPr>
        <w:t>ОЦЕНКА ОБСТАНОВКИПРИ ВзрывЕ парогазовоздушного облака в неограниченном пространстве</w:t>
      </w:r>
    </w:p>
    <w:p w:rsidR="003463FE" w:rsidRDefault="003463FE" w:rsidP="003463FE">
      <w:pPr>
        <w:pStyle w:val="ad"/>
        <w:spacing w:line="240" w:lineRule="auto"/>
        <w:ind w:firstLine="0"/>
        <w:rPr>
          <w:rFonts w:ascii="Tahoma" w:hAnsi="Tahoma" w:cs="Tahoma"/>
          <w:sz w:val="24"/>
          <w:szCs w:val="24"/>
        </w:rPr>
      </w:pPr>
    </w:p>
    <w:p w:rsidR="003463FE" w:rsidRPr="00E214A3" w:rsidRDefault="003463FE" w:rsidP="003463FE">
      <w:pPr>
        <w:ind w:right="804"/>
        <w:jc w:val="right"/>
        <w:rPr>
          <w:rFonts w:ascii="Tahoma" w:hAnsi="Tahoma" w:cs="Tahoma"/>
          <w:sz w:val="20"/>
          <w:szCs w:val="20"/>
        </w:rPr>
      </w:pPr>
    </w:p>
    <w:p w:rsidR="003463FE" w:rsidRPr="00A82679" w:rsidRDefault="003463FE" w:rsidP="003463FE">
      <w:pPr>
        <w:ind w:right="200"/>
        <w:rPr>
          <w:rFonts w:ascii="Tahoma" w:hAnsi="Tahoma" w:cs="Tahoma"/>
        </w:rPr>
      </w:pPr>
      <w:r w:rsidRPr="00A82679">
        <w:rPr>
          <w:rFonts w:ascii="Tahoma" w:hAnsi="Tahoma" w:cs="Tahoma"/>
        </w:rPr>
        <w:t xml:space="preserve">  1  Цель </w:t>
      </w:r>
    </w:p>
    <w:p w:rsidR="003463FE" w:rsidRDefault="003463FE" w:rsidP="003463FE">
      <w:pPr>
        <w:ind w:right="200" w:firstLine="709"/>
        <w:jc w:val="both"/>
        <w:rPr>
          <w:rFonts w:ascii="Tahoma" w:hAnsi="Tahoma" w:cs="Tahoma"/>
        </w:rPr>
      </w:pPr>
      <w:r w:rsidRPr="00A82679">
        <w:rPr>
          <w:rFonts w:ascii="Tahoma" w:hAnsi="Tahoma" w:cs="Tahoma"/>
        </w:rPr>
        <w:t>Выработать практические навыки по о</w:t>
      </w:r>
      <w:r>
        <w:rPr>
          <w:rFonts w:ascii="Tahoma" w:hAnsi="Tahoma" w:cs="Tahoma"/>
        </w:rPr>
        <w:t xml:space="preserve">ценке обстановки и степени </w:t>
      </w:r>
      <w:r w:rsidRPr="00A82679">
        <w:rPr>
          <w:rFonts w:ascii="Tahoma" w:hAnsi="Tahoma" w:cs="Tahoma"/>
        </w:rPr>
        <w:t xml:space="preserve">негативного воздействия поражающих факторов </w:t>
      </w:r>
      <w:r>
        <w:rPr>
          <w:rFonts w:ascii="Tahoma" w:hAnsi="Tahoma" w:cs="Tahoma"/>
        </w:rPr>
        <w:t xml:space="preserve">техногенной </w:t>
      </w:r>
      <w:r w:rsidRPr="00A82679">
        <w:rPr>
          <w:rFonts w:ascii="Tahoma" w:hAnsi="Tahoma" w:cs="Tahoma"/>
        </w:rPr>
        <w:t xml:space="preserve">ЧС на человека, </w:t>
      </w:r>
      <w:r>
        <w:rPr>
          <w:rFonts w:ascii="Tahoma" w:hAnsi="Tahoma" w:cs="Tahoma"/>
        </w:rPr>
        <w:t>материальные средства</w:t>
      </w:r>
      <w:r w:rsidRPr="00A82679">
        <w:rPr>
          <w:rFonts w:ascii="Tahoma" w:hAnsi="Tahoma" w:cs="Tahoma"/>
        </w:rPr>
        <w:t xml:space="preserve"> и ОПС</w:t>
      </w:r>
      <w:r>
        <w:rPr>
          <w:rFonts w:ascii="Tahoma" w:hAnsi="Tahoma" w:cs="Tahoma"/>
        </w:rPr>
        <w:t xml:space="preserve"> непосредственно перед проведением АСР.</w:t>
      </w:r>
    </w:p>
    <w:p w:rsidR="003463FE" w:rsidRPr="00A82679" w:rsidRDefault="003463FE" w:rsidP="003463FE">
      <w:pPr>
        <w:ind w:left="100" w:right="200" w:firstLine="400"/>
        <w:jc w:val="both"/>
        <w:rPr>
          <w:rFonts w:ascii="Tahoma" w:hAnsi="Tahoma" w:cs="Tahoma"/>
        </w:rPr>
      </w:pPr>
    </w:p>
    <w:p w:rsidR="003463FE" w:rsidRPr="00A82679" w:rsidRDefault="003463FE" w:rsidP="003463FE">
      <w:pPr>
        <w:ind w:right="200"/>
        <w:jc w:val="both"/>
        <w:rPr>
          <w:rFonts w:ascii="Tahoma" w:hAnsi="Tahoma" w:cs="Tahoma"/>
        </w:rPr>
      </w:pPr>
      <w:r w:rsidRPr="00A82679">
        <w:rPr>
          <w:rFonts w:ascii="Tahoma" w:hAnsi="Tahoma" w:cs="Tahoma"/>
        </w:rPr>
        <w:t>2  Теоретические положения</w:t>
      </w:r>
    </w:p>
    <w:p w:rsidR="003463FE" w:rsidRPr="00A82679" w:rsidRDefault="003463FE" w:rsidP="003463FE">
      <w:pPr>
        <w:jc w:val="both"/>
        <w:rPr>
          <w:rFonts w:ascii="Tahoma" w:hAnsi="Tahoma" w:cs="Tahoma"/>
        </w:rPr>
      </w:pPr>
      <w:r w:rsidRPr="00A82679">
        <w:rPr>
          <w:rFonts w:ascii="Tahoma" w:hAnsi="Tahoma" w:cs="Tahoma"/>
          <w:b/>
        </w:rPr>
        <w:tab/>
        <w:t xml:space="preserve">Взрыв </w:t>
      </w:r>
      <w:proofErr w:type="spellStart"/>
      <w:r w:rsidRPr="00A82679">
        <w:rPr>
          <w:rFonts w:ascii="Tahoma" w:hAnsi="Tahoma" w:cs="Tahoma"/>
          <w:b/>
        </w:rPr>
        <w:t>парогазовоздушного</w:t>
      </w:r>
      <w:proofErr w:type="spellEnd"/>
      <w:r w:rsidRPr="00A82679">
        <w:rPr>
          <w:rFonts w:ascii="Tahoma" w:hAnsi="Tahoma" w:cs="Tahoma"/>
          <w:b/>
        </w:rPr>
        <w:t xml:space="preserve"> облака в неограниченном </w:t>
      </w:r>
      <w:proofErr w:type="spellStart"/>
      <w:r w:rsidRPr="00A82679">
        <w:rPr>
          <w:rFonts w:ascii="Tahoma" w:hAnsi="Tahoma" w:cs="Tahoma"/>
          <w:b/>
        </w:rPr>
        <w:t>пространстве</w:t>
      </w:r>
      <w:proofErr w:type="gramStart"/>
      <w:r w:rsidRPr="00A82679">
        <w:rPr>
          <w:rFonts w:ascii="Tahoma" w:hAnsi="Tahoma" w:cs="Tahoma"/>
          <w:b/>
        </w:rPr>
        <w:t>.</w:t>
      </w:r>
      <w:r w:rsidRPr="00A82679">
        <w:rPr>
          <w:rFonts w:ascii="Tahoma" w:hAnsi="Tahoma" w:cs="Tahoma"/>
        </w:rPr>
        <w:t>П</w:t>
      </w:r>
      <w:proofErr w:type="gramEnd"/>
      <w:r w:rsidRPr="00A82679">
        <w:rPr>
          <w:rFonts w:ascii="Tahoma" w:hAnsi="Tahoma" w:cs="Tahoma"/>
        </w:rPr>
        <w:t>арогазовоздушное</w:t>
      </w:r>
      <w:proofErr w:type="spellEnd"/>
      <w:r w:rsidRPr="00A82679">
        <w:rPr>
          <w:rFonts w:ascii="Tahoma" w:hAnsi="Tahoma" w:cs="Tahoma"/>
        </w:rPr>
        <w:t xml:space="preserve"> облако образуется при авариях в системах переработки, транспортировки и хранения сжиженных и сжатых газов, а также при испарении разлившейся горючей жидкости (нефть, бензин, бензол и т.п.).</w:t>
      </w:r>
    </w:p>
    <w:p w:rsidR="003463FE" w:rsidRPr="00A82679" w:rsidRDefault="003463FE" w:rsidP="003463FE">
      <w:pPr>
        <w:ind w:firstLine="709"/>
        <w:jc w:val="both"/>
        <w:rPr>
          <w:rFonts w:ascii="Tahoma" w:hAnsi="Tahoma" w:cs="Tahoma"/>
        </w:rPr>
      </w:pPr>
      <w:r w:rsidRPr="00A82679">
        <w:rPr>
          <w:rFonts w:ascii="Tahoma" w:hAnsi="Tahoma" w:cs="Tahoma"/>
        </w:rPr>
        <w:t xml:space="preserve">Характерными особенностями взрывов облаков </w:t>
      </w:r>
      <w:proofErr w:type="spellStart"/>
      <w:r w:rsidRPr="00A82679">
        <w:rPr>
          <w:rFonts w:ascii="Tahoma" w:hAnsi="Tahoma" w:cs="Tahoma"/>
        </w:rPr>
        <w:t>газопаровоздушных</w:t>
      </w:r>
      <w:proofErr w:type="spellEnd"/>
      <w:r w:rsidRPr="00A82679">
        <w:rPr>
          <w:rFonts w:ascii="Tahoma" w:hAnsi="Tahoma" w:cs="Tahoma"/>
        </w:rPr>
        <w:t xml:space="preserve"> смесей являются:</w:t>
      </w:r>
    </w:p>
    <w:p w:rsidR="003463FE" w:rsidRPr="00A82679" w:rsidRDefault="003463FE" w:rsidP="003463FE">
      <w:pPr>
        <w:jc w:val="both"/>
        <w:rPr>
          <w:rFonts w:ascii="Tahoma" w:hAnsi="Tahoma" w:cs="Tahoma"/>
        </w:rPr>
      </w:pPr>
      <w:r w:rsidRPr="00A82679">
        <w:rPr>
          <w:rFonts w:ascii="Tahoma" w:hAnsi="Tahoma" w:cs="Tahoma"/>
        </w:rPr>
        <w:tab/>
        <w:t xml:space="preserve">• возникновение взрывов разного типа (детонационного, </w:t>
      </w:r>
      <w:proofErr w:type="spellStart"/>
      <w:r w:rsidRPr="00A82679">
        <w:rPr>
          <w:rFonts w:ascii="Tahoma" w:hAnsi="Tahoma" w:cs="Tahoma"/>
        </w:rPr>
        <w:t>дефлаграционного</w:t>
      </w:r>
      <w:proofErr w:type="spellEnd"/>
      <w:r w:rsidRPr="00A82679">
        <w:rPr>
          <w:rFonts w:ascii="Tahoma" w:hAnsi="Tahoma" w:cs="Tahoma"/>
        </w:rPr>
        <w:t xml:space="preserve"> или комбинированного);</w:t>
      </w:r>
    </w:p>
    <w:p w:rsidR="003463FE" w:rsidRPr="00A82679" w:rsidRDefault="003463FE" w:rsidP="003463FE">
      <w:pPr>
        <w:jc w:val="both"/>
        <w:rPr>
          <w:rFonts w:ascii="Tahoma" w:hAnsi="Tahoma" w:cs="Tahoma"/>
        </w:rPr>
      </w:pPr>
      <w:r w:rsidRPr="00A82679">
        <w:rPr>
          <w:rFonts w:ascii="Tahoma" w:hAnsi="Tahoma" w:cs="Tahoma"/>
        </w:rPr>
        <w:tab/>
        <w:t>• образование пяти зон поражения (детонационной 1, огненного шара 2, действия ударной волны 3, теплового поражения 4 и токсического воздействия 5) (</w:t>
      </w:r>
      <w:r>
        <w:rPr>
          <w:rFonts w:ascii="Tahoma" w:hAnsi="Tahoma" w:cs="Tahoma"/>
        </w:rPr>
        <w:t xml:space="preserve">см. </w:t>
      </w:r>
      <w:r w:rsidRPr="00A82679">
        <w:rPr>
          <w:rFonts w:ascii="Tahoma" w:hAnsi="Tahoma" w:cs="Tahoma"/>
        </w:rPr>
        <w:t>рис</w:t>
      </w:r>
      <w:r>
        <w:rPr>
          <w:rFonts w:ascii="Tahoma" w:hAnsi="Tahoma" w:cs="Tahoma"/>
        </w:rPr>
        <w:t>унок</w:t>
      </w:r>
      <w:r w:rsidRPr="00A82679">
        <w:rPr>
          <w:rFonts w:ascii="Tahoma" w:hAnsi="Tahoma" w:cs="Tahoma"/>
        </w:rPr>
        <w:t>);</w:t>
      </w:r>
    </w:p>
    <w:p w:rsidR="003463FE" w:rsidRPr="00A82679" w:rsidRDefault="003463FE" w:rsidP="003463FE">
      <w:pPr>
        <w:jc w:val="both"/>
        <w:rPr>
          <w:rFonts w:ascii="Tahoma" w:hAnsi="Tahoma" w:cs="Tahoma"/>
        </w:rPr>
      </w:pPr>
      <w:r w:rsidRPr="00A82679">
        <w:rPr>
          <w:rFonts w:ascii="Tahoma" w:hAnsi="Tahoma" w:cs="Tahoma"/>
        </w:rPr>
        <w:tab/>
        <w:t xml:space="preserve">• воспламенение </w:t>
      </w:r>
      <w:proofErr w:type="spellStart"/>
      <w:r w:rsidRPr="00A82679">
        <w:rPr>
          <w:rFonts w:ascii="Tahoma" w:hAnsi="Tahoma" w:cs="Tahoma"/>
        </w:rPr>
        <w:t>газопаровоздушной</w:t>
      </w:r>
      <w:proofErr w:type="spellEnd"/>
      <w:r w:rsidRPr="00A82679">
        <w:rPr>
          <w:rFonts w:ascii="Tahoma" w:hAnsi="Tahoma" w:cs="Tahoma"/>
        </w:rPr>
        <w:t xml:space="preserve"> смеси, которое происходит при наличии источника зажигания, когда концентрация топлива в смеси находится в пределах между НКПР и ВКПР пламени.</w:t>
      </w:r>
    </w:p>
    <w:p w:rsidR="003463FE" w:rsidRPr="00A82679" w:rsidRDefault="003463FE" w:rsidP="003463FE">
      <w:pPr>
        <w:jc w:val="both"/>
        <w:rPr>
          <w:rFonts w:ascii="Tahoma" w:hAnsi="Tahoma" w:cs="Tahoma"/>
        </w:rPr>
      </w:pPr>
      <w:r w:rsidRPr="00A82679">
        <w:rPr>
          <w:rFonts w:ascii="Tahoma" w:hAnsi="Tahoma" w:cs="Tahoma"/>
        </w:rPr>
        <w:t xml:space="preserve">Радиус </w:t>
      </w:r>
      <w:r w:rsidRPr="00A82679">
        <w:rPr>
          <w:rFonts w:ascii="Tahoma" w:hAnsi="Tahoma" w:cs="Tahoma"/>
          <w:i/>
        </w:rPr>
        <w:t>зоны детонационного взрыва</w:t>
      </w:r>
      <w:r w:rsidRPr="00A82679">
        <w:rPr>
          <w:rFonts w:ascii="Tahoma" w:hAnsi="Tahoma" w:cs="Tahoma"/>
        </w:rPr>
        <w:t xml:space="preserve">, в пределах которой давление на фронте ударной волны постоянно и равно </w:t>
      </w:r>
      <w:r w:rsidRPr="00A82679">
        <w:rPr>
          <w:rFonts w:ascii="Tahoma" w:hAnsi="Tahoma" w:cs="Tahoma"/>
          <w:position w:val="-12"/>
        </w:rPr>
        <w:object w:dxaOrig="1180" w:dyaOrig="360">
          <v:shape id="_x0000_i1026" type="#_x0000_t75" style="width:59.35pt;height:18.45pt" o:ole="">
            <v:imagedata r:id="rId9" o:title=""/>
          </v:shape>
          <o:OLEObject Type="Embed" ProgID="Equation.DSMT4" ShapeID="_x0000_i1026" DrawAspect="Content" ObjectID="_1567002615" r:id="rId10"/>
        </w:object>
      </w:r>
      <w:r w:rsidRPr="00A82679">
        <w:rPr>
          <w:rFonts w:ascii="Tahoma" w:hAnsi="Tahoma" w:cs="Tahoma"/>
        </w:rPr>
        <w:t xml:space="preserve"> кПа, можно определить по следующей формуле, </w:t>
      </w:r>
      <w:proofErr w:type="gramStart"/>
      <w:r w:rsidRPr="00A82679">
        <w:rPr>
          <w:rFonts w:ascii="Tahoma" w:hAnsi="Tahoma" w:cs="Tahoma"/>
        </w:rPr>
        <w:t>м</w:t>
      </w:r>
      <w:proofErr w:type="gramEnd"/>
      <w:r w:rsidRPr="00A82679">
        <w:rPr>
          <w:rFonts w:ascii="Tahoma" w:hAnsi="Tahoma" w:cs="Tahoma"/>
        </w:rPr>
        <w:t>:</w:t>
      </w:r>
    </w:p>
    <w:p w:rsidR="003463FE" w:rsidRPr="00A82679" w:rsidRDefault="003463FE" w:rsidP="003463FE">
      <w:pPr>
        <w:jc w:val="both"/>
        <w:rPr>
          <w:rFonts w:ascii="Tahoma" w:hAnsi="Tahoma" w:cs="Tahoma"/>
        </w:rPr>
      </w:pPr>
      <w:r w:rsidRPr="00A82679">
        <w:rPr>
          <w:rFonts w:ascii="Tahoma" w:hAnsi="Tahoma" w:cs="Tahoma"/>
        </w:rPr>
        <w:tab/>
      </w:r>
      <w:r w:rsidRPr="00A82679">
        <w:rPr>
          <w:rFonts w:ascii="Tahoma" w:hAnsi="Tahoma" w:cs="Tahoma"/>
        </w:rPr>
        <w:tab/>
      </w:r>
      <w:r w:rsidRPr="00A82679">
        <w:rPr>
          <w:rFonts w:ascii="Tahoma" w:hAnsi="Tahoma" w:cs="Tahoma"/>
        </w:rPr>
        <w:tab/>
      </w:r>
      <w:r w:rsidRPr="00A82679">
        <w:rPr>
          <w:rFonts w:ascii="Tahoma" w:hAnsi="Tahoma" w:cs="Tahoma"/>
        </w:rPr>
        <w:tab/>
      </w:r>
      <w:r w:rsidRPr="00A82679">
        <w:rPr>
          <w:rFonts w:ascii="Tahoma" w:hAnsi="Tahoma" w:cs="Tahoma"/>
        </w:rPr>
        <w:tab/>
      </w:r>
      <w:r w:rsidRPr="00A82679">
        <w:rPr>
          <w:rFonts w:ascii="Tahoma" w:hAnsi="Tahoma" w:cs="Tahoma"/>
        </w:rPr>
        <w:tab/>
      </w:r>
      <w:r w:rsidRPr="00A82679">
        <w:rPr>
          <w:rFonts w:ascii="Tahoma" w:hAnsi="Tahoma" w:cs="Tahoma"/>
          <w:position w:val="-14"/>
        </w:rPr>
        <w:object w:dxaOrig="1560" w:dyaOrig="460">
          <v:shape id="_x0000_i1027" type="#_x0000_t75" style="width:77.75pt;height:23.05pt" o:ole="">
            <v:imagedata r:id="rId11" o:title=""/>
          </v:shape>
          <o:OLEObject Type="Embed" ProgID="Equation.DSMT4" ShapeID="_x0000_i1027" DrawAspect="Content" ObjectID="_1567002616" r:id="rId12"/>
        </w:object>
      </w:r>
      <w:r w:rsidRPr="00A82679">
        <w:rPr>
          <w:rFonts w:ascii="Tahoma" w:hAnsi="Tahoma" w:cs="Tahoma"/>
        </w:rPr>
        <w:tab/>
        <w:t xml:space="preserve">                                  (1)</w:t>
      </w:r>
    </w:p>
    <w:p w:rsidR="003463FE" w:rsidRPr="00A82679" w:rsidRDefault="003463FE" w:rsidP="003463FE">
      <w:pPr>
        <w:jc w:val="both"/>
        <w:rPr>
          <w:rFonts w:ascii="Tahoma" w:hAnsi="Tahoma" w:cs="Tahoma"/>
        </w:rPr>
      </w:pPr>
      <w:r w:rsidRPr="00A82679">
        <w:rPr>
          <w:rFonts w:ascii="Tahoma" w:hAnsi="Tahoma" w:cs="Tahoma"/>
        </w:rPr>
        <w:t xml:space="preserve">где </w:t>
      </w:r>
      <w:r w:rsidRPr="00A82679">
        <w:rPr>
          <w:rFonts w:ascii="Tahoma" w:hAnsi="Tahoma" w:cs="Tahoma"/>
          <w:position w:val="-12"/>
        </w:rPr>
        <w:object w:dxaOrig="520" w:dyaOrig="380">
          <v:shape id="_x0000_i1028" type="#_x0000_t75" style="width:26.5pt;height:19pt" o:ole="">
            <v:imagedata r:id="rId13" o:title=""/>
          </v:shape>
          <o:OLEObject Type="Embed" ProgID="Equation.DSMT4" ShapeID="_x0000_i1028" DrawAspect="Content" ObjectID="_1567002617" r:id="rId14"/>
        </w:object>
      </w:r>
      <w:r w:rsidRPr="00A82679">
        <w:rPr>
          <w:rFonts w:ascii="Tahoma" w:hAnsi="Tahoma" w:cs="Tahoma"/>
        </w:rPr>
        <w:t xml:space="preserve">— тротиловый эквивалент взрывоопасного газа (пара), </w:t>
      </w:r>
      <w:proofErr w:type="gramStart"/>
      <w:r w:rsidRPr="00A82679">
        <w:rPr>
          <w:rFonts w:ascii="Tahoma" w:hAnsi="Tahoma" w:cs="Tahoma"/>
        </w:rPr>
        <w:t>кг</w:t>
      </w:r>
      <w:proofErr w:type="gramEnd"/>
      <w:r w:rsidRPr="00A82679">
        <w:rPr>
          <w:rFonts w:ascii="Tahoma" w:hAnsi="Tahoma" w:cs="Tahoma"/>
        </w:rPr>
        <w:t>;</w:t>
      </w:r>
    </w:p>
    <w:p w:rsidR="003463FE" w:rsidRPr="00A82679" w:rsidRDefault="003463FE" w:rsidP="003463FE">
      <w:pPr>
        <w:jc w:val="both"/>
        <w:rPr>
          <w:rFonts w:ascii="Tahoma" w:hAnsi="Tahoma" w:cs="Tahoma"/>
        </w:rPr>
      </w:pPr>
      <w:r w:rsidRPr="00A82679">
        <w:rPr>
          <w:rFonts w:ascii="Tahoma" w:hAnsi="Tahoma" w:cs="Tahoma"/>
        </w:rPr>
        <w:tab/>
      </w:r>
      <w:r w:rsidRPr="00A82679">
        <w:rPr>
          <w:rFonts w:ascii="Tahoma" w:hAnsi="Tahoma" w:cs="Tahoma"/>
        </w:rPr>
        <w:tab/>
      </w:r>
      <w:r w:rsidRPr="00A82679">
        <w:rPr>
          <w:rFonts w:ascii="Tahoma" w:hAnsi="Tahoma" w:cs="Tahoma"/>
        </w:rPr>
        <w:tab/>
      </w:r>
      <w:r w:rsidRPr="00A82679">
        <w:rPr>
          <w:rFonts w:ascii="Tahoma" w:hAnsi="Tahoma" w:cs="Tahoma"/>
        </w:rPr>
        <w:tab/>
      </w:r>
      <w:r w:rsidRPr="00A82679">
        <w:rPr>
          <w:rFonts w:ascii="Tahoma" w:hAnsi="Tahoma" w:cs="Tahoma"/>
        </w:rPr>
        <w:tab/>
      </w:r>
      <w:r w:rsidRPr="00A82679">
        <w:rPr>
          <w:rFonts w:ascii="Tahoma" w:hAnsi="Tahoma" w:cs="Tahoma"/>
        </w:rPr>
        <w:tab/>
      </w:r>
      <w:r w:rsidRPr="00A82679">
        <w:rPr>
          <w:rFonts w:ascii="Tahoma" w:hAnsi="Tahoma" w:cs="Tahoma"/>
          <w:position w:val="-30"/>
        </w:rPr>
        <w:object w:dxaOrig="1960" w:dyaOrig="680">
          <v:shape id="_x0000_i1029" type="#_x0000_t75" style="width:98.5pt;height:33.4pt" o:ole="">
            <v:imagedata r:id="rId15" o:title=""/>
          </v:shape>
          <o:OLEObject Type="Embed" ProgID="Equation.DSMT4" ShapeID="_x0000_i1029" DrawAspect="Content" ObjectID="_1567002618" r:id="rId16"/>
        </w:object>
      </w:r>
      <w:r w:rsidRPr="00A82679">
        <w:rPr>
          <w:rFonts w:ascii="Tahoma" w:hAnsi="Tahoma" w:cs="Tahoma"/>
        </w:rPr>
        <w:tab/>
        <w:t xml:space="preserve">                                  (2)</w:t>
      </w:r>
    </w:p>
    <w:p w:rsidR="003463FE" w:rsidRPr="00A82679" w:rsidRDefault="003463FE" w:rsidP="003463FE">
      <w:pPr>
        <w:jc w:val="both"/>
        <w:rPr>
          <w:rFonts w:ascii="Tahoma" w:hAnsi="Tahoma" w:cs="Tahoma"/>
        </w:rPr>
      </w:pPr>
      <w:r>
        <w:rPr>
          <w:rFonts w:ascii="Tahoma" w:hAnsi="Tahoma" w:cs="Tahoma"/>
          <w:noProof/>
          <w:lang w:eastAsia="ru-RU"/>
        </w:rPr>
        <w:lastRenderedPageBreak/>
        <w:drawing>
          <wp:inline distT="0" distB="0" distL="0" distR="0">
            <wp:extent cx="6294120" cy="4533900"/>
            <wp:effectExtent l="0" t="0" r="0" b="0"/>
            <wp:docPr id="9" name="Рисунок 9" descr="C:\Users\Станслав\Desktop\БЖД\IMG_1230_1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Станслав\Desktop\БЖД\IMG_1230_111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4120" cy="453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63FE" w:rsidRPr="00CD2B81" w:rsidRDefault="003463FE" w:rsidP="003463FE">
      <w:pPr>
        <w:jc w:val="center"/>
        <w:rPr>
          <w:rStyle w:val="915pt"/>
          <w:rFonts w:ascii="Tahoma" w:eastAsia="Calibri" w:hAnsi="Tahoma" w:cs="Tahoma"/>
          <w:sz w:val="24"/>
        </w:rPr>
      </w:pPr>
      <w:r w:rsidRPr="00A82679">
        <w:rPr>
          <w:rFonts w:ascii="Tahoma" w:hAnsi="Tahoma" w:cs="Tahoma"/>
          <w:color w:val="000000"/>
          <w:lang w:bidi="ru-RU"/>
        </w:rPr>
        <w:t>Рис</w:t>
      </w:r>
      <w:r>
        <w:rPr>
          <w:rFonts w:ascii="Tahoma" w:hAnsi="Tahoma" w:cs="Tahoma"/>
          <w:color w:val="000000"/>
          <w:lang w:bidi="ru-RU"/>
        </w:rPr>
        <w:t>унок -</w:t>
      </w:r>
      <w:r w:rsidRPr="00A82679">
        <w:rPr>
          <w:rFonts w:ascii="Tahoma" w:hAnsi="Tahoma" w:cs="Tahoma"/>
          <w:color w:val="000000"/>
          <w:lang w:bidi="ru-RU"/>
        </w:rPr>
        <w:t xml:space="preserve">Зоны поражения при взрыве облака </w:t>
      </w:r>
      <w:proofErr w:type="spellStart"/>
      <w:r w:rsidRPr="00A82679">
        <w:rPr>
          <w:rFonts w:ascii="Tahoma" w:hAnsi="Tahoma" w:cs="Tahoma"/>
          <w:color w:val="000000"/>
          <w:lang w:bidi="ru-RU"/>
        </w:rPr>
        <w:t>газопаровоздушной</w:t>
      </w:r>
      <w:r w:rsidRPr="00CD2B81">
        <w:rPr>
          <w:rStyle w:val="915pt"/>
          <w:rFonts w:ascii="Tahoma" w:eastAsia="Calibri" w:hAnsi="Tahoma" w:cs="Tahoma"/>
          <w:sz w:val="24"/>
        </w:rPr>
        <w:t>смеси</w:t>
      </w:r>
      <w:proofErr w:type="spellEnd"/>
      <w:r w:rsidRPr="00CD2B81">
        <w:rPr>
          <w:rStyle w:val="915pt"/>
          <w:rFonts w:ascii="Tahoma" w:eastAsia="Calibri" w:hAnsi="Tahoma" w:cs="Tahoma"/>
          <w:sz w:val="24"/>
        </w:rPr>
        <w:t>:</w:t>
      </w:r>
    </w:p>
    <w:p w:rsidR="003463FE" w:rsidRPr="00A82679" w:rsidRDefault="003463FE" w:rsidP="003463FE">
      <w:pPr>
        <w:pStyle w:val="90"/>
        <w:shd w:val="clear" w:color="auto" w:fill="auto"/>
        <w:spacing w:before="0" w:after="0" w:line="281" w:lineRule="exact"/>
        <w:ind w:left="20"/>
        <w:jc w:val="both"/>
        <w:rPr>
          <w:rFonts w:ascii="Tahoma" w:hAnsi="Tahoma" w:cs="Tahoma"/>
          <w:i/>
          <w:sz w:val="24"/>
          <w:szCs w:val="24"/>
        </w:rPr>
      </w:pPr>
      <w:r w:rsidRPr="00A82679">
        <w:rPr>
          <w:rStyle w:val="91"/>
          <w:rFonts w:ascii="Tahoma" w:eastAsiaTheme="minorHAnsi" w:hAnsi="Tahoma" w:cs="Tahoma"/>
        </w:rPr>
        <w:t>1</w:t>
      </w:r>
      <w:r w:rsidRPr="00A82679">
        <w:rPr>
          <w:rFonts w:ascii="Tahoma" w:hAnsi="Tahoma" w:cs="Tahoma"/>
          <w:i/>
          <w:color w:val="000000"/>
          <w:sz w:val="24"/>
          <w:szCs w:val="24"/>
          <w:lang w:bidi="ru-RU"/>
        </w:rPr>
        <w:t xml:space="preserve"> — </w:t>
      </w:r>
      <w:proofErr w:type="gramStart"/>
      <w:r w:rsidRPr="00A82679">
        <w:rPr>
          <w:rFonts w:ascii="Tahoma" w:hAnsi="Tahoma" w:cs="Tahoma"/>
          <w:i/>
          <w:color w:val="000000"/>
          <w:sz w:val="24"/>
          <w:szCs w:val="24"/>
          <w:lang w:bidi="ru-RU"/>
        </w:rPr>
        <w:t>детонационная</w:t>
      </w:r>
      <w:proofErr w:type="gramEnd"/>
      <w:r w:rsidRPr="00A82679">
        <w:rPr>
          <w:rFonts w:ascii="Tahoma" w:hAnsi="Tahoma" w:cs="Tahoma"/>
          <w:i/>
          <w:color w:val="000000"/>
          <w:sz w:val="24"/>
          <w:szCs w:val="24"/>
          <w:lang w:bidi="ru-RU"/>
        </w:rPr>
        <w:t xml:space="preserve">; </w:t>
      </w:r>
      <w:r w:rsidRPr="00A82679">
        <w:rPr>
          <w:rStyle w:val="91"/>
          <w:rFonts w:ascii="Tahoma" w:eastAsiaTheme="minorHAnsi" w:hAnsi="Tahoma" w:cs="Tahoma"/>
        </w:rPr>
        <w:t>2</w:t>
      </w:r>
      <w:r w:rsidRPr="00A82679">
        <w:rPr>
          <w:rFonts w:ascii="Tahoma" w:hAnsi="Tahoma" w:cs="Tahoma"/>
          <w:i/>
          <w:color w:val="000000"/>
          <w:sz w:val="24"/>
          <w:szCs w:val="24"/>
          <w:lang w:bidi="ru-RU"/>
        </w:rPr>
        <w:t xml:space="preserve"> — «огненного шара»; </w:t>
      </w:r>
      <w:r w:rsidRPr="00A82679">
        <w:rPr>
          <w:rStyle w:val="91"/>
          <w:rFonts w:ascii="Tahoma" w:eastAsiaTheme="minorHAnsi" w:hAnsi="Tahoma" w:cs="Tahoma"/>
        </w:rPr>
        <w:t>3</w:t>
      </w:r>
      <w:r w:rsidRPr="00A82679">
        <w:rPr>
          <w:rFonts w:ascii="Tahoma" w:hAnsi="Tahoma" w:cs="Tahoma"/>
          <w:i/>
          <w:color w:val="000000"/>
          <w:sz w:val="24"/>
          <w:szCs w:val="24"/>
          <w:lang w:bidi="ru-RU"/>
        </w:rPr>
        <w:t xml:space="preserve"> — действия ударной волны; </w:t>
      </w:r>
      <w:r w:rsidRPr="00A82679">
        <w:rPr>
          <w:rStyle w:val="91"/>
          <w:rFonts w:ascii="Tahoma" w:eastAsiaTheme="minorHAnsi" w:hAnsi="Tahoma" w:cs="Tahoma"/>
        </w:rPr>
        <w:t>4</w:t>
      </w:r>
      <w:r w:rsidRPr="00A82679">
        <w:rPr>
          <w:rFonts w:ascii="Tahoma" w:hAnsi="Tahoma" w:cs="Tahoma"/>
          <w:i/>
          <w:color w:val="000000"/>
          <w:sz w:val="24"/>
          <w:szCs w:val="24"/>
          <w:lang w:bidi="ru-RU"/>
        </w:rPr>
        <w:t xml:space="preserve"> — теплового поражения; </w:t>
      </w:r>
      <w:r w:rsidRPr="00A82679">
        <w:rPr>
          <w:rStyle w:val="91"/>
          <w:rFonts w:ascii="Tahoma" w:eastAsiaTheme="minorHAnsi" w:hAnsi="Tahoma" w:cs="Tahoma"/>
        </w:rPr>
        <w:t>5</w:t>
      </w:r>
      <w:r w:rsidRPr="00A82679">
        <w:rPr>
          <w:rFonts w:ascii="Tahoma" w:hAnsi="Tahoma" w:cs="Tahoma"/>
          <w:i/>
          <w:color w:val="000000"/>
          <w:sz w:val="24"/>
          <w:szCs w:val="24"/>
          <w:lang w:bidi="ru-RU"/>
        </w:rPr>
        <w:t xml:space="preserve"> — токсического воздействия</w:t>
      </w:r>
    </w:p>
    <w:p w:rsidR="003463FE" w:rsidRPr="00A82679" w:rsidRDefault="003463FE" w:rsidP="003463FE">
      <w:pPr>
        <w:jc w:val="both"/>
        <w:rPr>
          <w:rFonts w:ascii="Tahoma" w:hAnsi="Tahoma" w:cs="Tahoma"/>
        </w:rPr>
      </w:pPr>
    </w:p>
    <w:p w:rsidR="003463FE" w:rsidRPr="00A82679" w:rsidRDefault="003463FE" w:rsidP="003463FE">
      <w:pPr>
        <w:jc w:val="both"/>
        <w:rPr>
          <w:rFonts w:ascii="Tahoma" w:hAnsi="Tahoma" w:cs="Tahoma"/>
        </w:rPr>
      </w:pPr>
      <w:r w:rsidRPr="00A82679">
        <w:rPr>
          <w:rFonts w:ascii="Tahoma" w:hAnsi="Tahoma" w:cs="Tahoma"/>
        </w:rPr>
        <w:tab/>
      </w:r>
      <w:proofErr w:type="gramStart"/>
      <w:r w:rsidRPr="00A82679">
        <w:rPr>
          <w:rFonts w:ascii="Tahoma" w:hAnsi="Tahoma" w:cs="Tahoma"/>
        </w:rPr>
        <w:t xml:space="preserve">Здесь </w:t>
      </w:r>
      <w:r w:rsidRPr="00A82679">
        <w:rPr>
          <w:rFonts w:ascii="Tahoma" w:hAnsi="Tahoma" w:cs="Tahoma"/>
          <w:position w:val="-10"/>
        </w:rPr>
        <w:object w:dxaOrig="200" w:dyaOrig="260">
          <v:shape id="_x0000_i1030" type="#_x0000_t75" style="width:9.2pt;height:12.65pt" o:ole="">
            <v:imagedata r:id="rId18" o:title=""/>
          </v:shape>
          <o:OLEObject Type="Embed" ProgID="Equation.DSMT4" ShapeID="_x0000_i1030" DrawAspect="Content" ObjectID="_1567002619" r:id="rId19"/>
        </w:object>
      </w:r>
      <w:r w:rsidRPr="00A82679">
        <w:rPr>
          <w:rFonts w:ascii="Tahoma" w:hAnsi="Tahoma" w:cs="Tahoma"/>
        </w:rPr>
        <w:t xml:space="preserve"> — коэффициент, зависящий от способа хранения горючего вещества (1 — для газа; 0,6 — для сжиженного газа под давлением; 0,1 — для сжиженного газа при пониженной температуре (изотермическое хранение); 0,06 — аварийный разлив </w:t>
      </w:r>
      <w:proofErr w:type="spellStart"/>
      <w:r w:rsidRPr="00A82679">
        <w:rPr>
          <w:rFonts w:ascii="Tahoma" w:hAnsi="Tahoma" w:cs="Tahoma"/>
        </w:rPr>
        <w:t>легко-воспламеняющейся</w:t>
      </w:r>
      <w:proofErr w:type="spellEnd"/>
      <w:r w:rsidRPr="00A82679">
        <w:rPr>
          <w:rFonts w:ascii="Tahoma" w:hAnsi="Tahoma" w:cs="Tahoma"/>
        </w:rPr>
        <w:t xml:space="preserve"> жидкости (ЛВЖ)); </w:t>
      </w:r>
      <w:r w:rsidRPr="00A82679">
        <w:rPr>
          <w:rFonts w:ascii="Tahoma" w:hAnsi="Tahoma" w:cs="Tahoma"/>
          <w:position w:val="-12"/>
        </w:rPr>
        <w:object w:dxaOrig="540" w:dyaOrig="360">
          <v:shape id="_x0000_i1031" type="#_x0000_t75" style="width:27.05pt;height:18.45pt" o:ole="">
            <v:imagedata r:id="rId20" o:title=""/>
          </v:shape>
          <o:OLEObject Type="Embed" ProgID="Equation.DSMT4" ShapeID="_x0000_i1031" DrawAspect="Content" ObjectID="_1567002620" r:id="rId21"/>
        </w:object>
      </w:r>
      <w:r w:rsidRPr="00A82679">
        <w:rPr>
          <w:rFonts w:ascii="Tahoma" w:hAnsi="Tahoma" w:cs="Tahoma"/>
        </w:rPr>
        <w:t xml:space="preserve">— энергия взрыва газа, кДж/кг (см. табл. 1); </w:t>
      </w:r>
      <w:r w:rsidRPr="00A82679">
        <w:rPr>
          <w:rFonts w:ascii="Tahoma" w:hAnsi="Tahoma" w:cs="Tahoma"/>
          <w:position w:val="-12"/>
        </w:rPr>
        <w:object w:dxaOrig="580" w:dyaOrig="360">
          <v:shape id="_x0000_i1032" type="#_x0000_t75" style="width:29.4pt;height:18.45pt" o:ole="">
            <v:imagedata r:id="rId22" o:title=""/>
          </v:shape>
          <o:OLEObject Type="Embed" ProgID="Equation.DSMT4" ShapeID="_x0000_i1032" DrawAspect="Content" ObjectID="_1567002621" r:id="rId23"/>
        </w:object>
      </w:r>
      <w:r w:rsidRPr="00A82679">
        <w:rPr>
          <w:rFonts w:ascii="Tahoma" w:hAnsi="Tahoma" w:cs="Tahoma"/>
        </w:rPr>
        <w:t xml:space="preserve"> = 4 520 кДж/кг — энергия взрыва тринитротолуола (тротила); </w:t>
      </w:r>
      <w:r w:rsidRPr="00A82679">
        <w:rPr>
          <w:rFonts w:ascii="Tahoma" w:hAnsi="Tahoma" w:cs="Tahoma"/>
          <w:position w:val="-12"/>
        </w:rPr>
        <w:object w:dxaOrig="499" w:dyaOrig="360">
          <v:shape id="_x0000_i1033" type="#_x0000_t75" style="width:24.2pt;height:18.45pt" o:ole="">
            <v:imagedata r:id="rId24" o:title=""/>
          </v:shape>
          <o:OLEObject Type="Embed" ProgID="Equation.DSMT4" ShapeID="_x0000_i1033" DrawAspect="Content" ObjectID="_1567002622" r:id="rId25"/>
        </w:object>
      </w:r>
      <w:r w:rsidRPr="00A82679">
        <w:rPr>
          <w:rFonts w:ascii="Tahoma" w:hAnsi="Tahoma" w:cs="Tahoma"/>
        </w:rPr>
        <w:t xml:space="preserve"> — масса горючего газа, кг.</w:t>
      </w:r>
      <w:proofErr w:type="gramEnd"/>
    </w:p>
    <w:p w:rsidR="003463FE" w:rsidRPr="00A82679" w:rsidRDefault="003463FE" w:rsidP="003463FE">
      <w:pPr>
        <w:jc w:val="both"/>
        <w:rPr>
          <w:rFonts w:ascii="Tahoma" w:hAnsi="Tahoma" w:cs="Tahoma"/>
        </w:rPr>
      </w:pPr>
      <w:r w:rsidRPr="00A82679">
        <w:rPr>
          <w:rFonts w:ascii="Tahoma" w:hAnsi="Tahoma" w:cs="Tahoma"/>
        </w:rPr>
        <w:tab/>
        <w:t>При расчете тротилового эквивалента за массу газа принимается 50% вместимости резервуара при одиночном хранении и 90 % — при групповом.</w:t>
      </w:r>
    </w:p>
    <w:p w:rsidR="003463FE" w:rsidRPr="00A82679" w:rsidRDefault="003463FE" w:rsidP="003463FE">
      <w:pPr>
        <w:jc w:val="both"/>
        <w:rPr>
          <w:rFonts w:ascii="Tahoma" w:hAnsi="Tahoma" w:cs="Tahoma"/>
        </w:rPr>
      </w:pPr>
      <w:r w:rsidRPr="00A82679">
        <w:rPr>
          <w:rFonts w:ascii="Tahoma" w:hAnsi="Tahoma" w:cs="Tahoma"/>
        </w:rPr>
        <w:tab/>
        <w:t xml:space="preserve">Радиус зоны взрывного горения («огненного шара»), </w:t>
      </w:r>
      <w:proofErr w:type="gramStart"/>
      <w:r w:rsidRPr="00A82679">
        <w:rPr>
          <w:rFonts w:ascii="Tahoma" w:hAnsi="Tahoma" w:cs="Tahoma"/>
        </w:rPr>
        <w:t>м</w:t>
      </w:r>
      <w:proofErr w:type="gramEnd"/>
      <w:r w:rsidRPr="00A82679">
        <w:rPr>
          <w:rFonts w:ascii="Tahoma" w:hAnsi="Tahoma" w:cs="Tahoma"/>
        </w:rPr>
        <w:t>,</w:t>
      </w:r>
    </w:p>
    <w:p w:rsidR="003463FE" w:rsidRPr="00A82679" w:rsidRDefault="003463FE" w:rsidP="003463FE">
      <w:pPr>
        <w:jc w:val="both"/>
        <w:rPr>
          <w:rFonts w:ascii="Tahoma" w:hAnsi="Tahoma" w:cs="Tahoma"/>
        </w:rPr>
      </w:pPr>
      <w:r w:rsidRPr="00A82679">
        <w:rPr>
          <w:rFonts w:ascii="Tahoma" w:hAnsi="Tahoma" w:cs="Tahoma"/>
        </w:rPr>
        <w:tab/>
      </w:r>
      <w:r w:rsidRPr="00A82679">
        <w:rPr>
          <w:rFonts w:ascii="Tahoma" w:hAnsi="Tahoma" w:cs="Tahoma"/>
        </w:rPr>
        <w:tab/>
      </w:r>
      <w:r w:rsidRPr="00A82679">
        <w:rPr>
          <w:rFonts w:ascii="Tahoma" w:hAnsi="Tahoma" w:cs="Tahoma"/>
        </w:rPr>
        <w:tab/>
      </w:r>
      <w:r w:rsidRPr="00A82679">
        <w:rPr>
          <w:rFonts w:ascii="Tahoma" w:hAnsi="Tahoma" w:cs="Tahoma"/>
        </w:rPr>
        <w:tab/>
      </w:r>
      <w:r w:rsidRPr="00A82679">
        <w:rPr>
          <w:rFonts w:ascii="Tahoma" w:hAnsi="Tahoma" w:cs="Tahoma"/>
        </w:rPr>
        <w:tab/>
      </w:r>
      <w:r w:rsidRPr="00A82679">
        <w:rPr>
          <w:rFonts w:ascii="Tahoma" w:hAnsi="Tahoma" w:cs="Tahoma"/>
          <w:position w:val="-12"/>
        </w:rPr>
        <w:object w:dxaOrig="1040" w:dyaOrig="360">
          <v:shape id="_x0000_i1034" type="#_x0000_t75" style="width:93.3pt;height:23.6pt" o:ole="">
            <v:imagedata r:id="rId26" o:title=""/>
          </v:shape>
          <o:OLEObject Type="Embed" ProgID="Equation.DSMT4" ShapeID="_x0000_i1034" DrawAspect="Content" ObjectID="_1567002623" r:id="rId27"/>
        </w:object>
      </w:r>
      <w:r w:rsidRPr="00A82679">
        <w:rPr>
          <w:rFonts w:ascii="Tahoma" w:hAnsi="Tahoma" w:cs="Tahoma"/>
        </w:rPr>
        <w:t>(3)</w:t>
      </w:r>
    </w:p>
    <w:p w:rsidR="003463FE" w:rsidRPr="00A82679" w:rsidRDefault="003463FE" w:rsidP="003463FE">
      <w:pPr>
        <w:jc w:val="both"/>
        <w:rPr>
          <w:rFonts w:ascii="Tahoma" w:hAnsi="Tahoma" w:cs="Tahoma"/>
        </w:rPr>
      </w:pPr>
    </w:p>
    <w:p w:rsidR="003463FE" w:rsidRPr="00A82679" w:rsidRDefault="003463FE" w:rsidP="003463FE">
      <w:pPr>
        <w:jc w:val="both"/>
        <w:rPr>
          <w:rFonts w:ascii="Tahoma" w:hAnsi="Tahoma" w:cs="Tahoma"/>
        </w:rPr>
      </w:pPr>
      <w:r w:rsidRPr="00A82679">
        <w:rPr>
          <w:rFonts w:ascii="Tahoma" w:hAnsi="Tahoma" w:cs="Tahoma"/>
        </w:rPr>
        <w:lastRenderedPageBreak/>
        <w:tab/>
        <w:t xml:space="preserve">Как видно из </w:t>
      </w:r>
      <w:r>
        <w:rPr>
          <w:rFonts w:ascii="Tahoma" w:hAnsi="Tahoma" w:cs="Tahoma"/>
        </w:rPr>
        <w:t>рисунка</w:t>
      </w:r>
      <w:r w:rsidRPr="00A82679">
        <w:rPr>
          <w:rFonts w:ascii="Tahoma" w:hAnsi="Tahoma" w:cs="Tahoma"/>
        </w:rPr>
        <w:t xml:space="preserve">, избыточное давление на фронте ударной волны в пределах огненного шара снижается от </w:t>
      </w:r>
      <w:r w:rsidRPr="00A82679">
        <w:rPr>
          <w:rFonts w:ascii="Tahoma" w:hAnsi="Tahoma" w:cs="Tahoma"/>
          <w:position w:val="-12"/>
        </w:rPr>
        <w:object w:dxaOrig="480" w:dyaOrig="360">
          <v:shape id="_x0000_i1035" type="#_x0000_t75" style="width:24.2pt;height:18.45pt" o:ole="">
            <v:imagedata r:id="rId28" o:title=""/>
          </v:shape>
          <o:OLEObject Type="Embed" ProgID="Equation.DSMT4" ShapeID="_x0000_i1035" DrawAspect="Content" ObjectID="_1567002624" r:id="rId29"/>
        </w:object>
      </w:r>
      <w:r w:rsidRPr="00A82679">
        <w:rPr>
          <w:rFonts w:ascii="Tahoma" w:hAnsi="Tahoma" w:cs="Tahoma"/>
        </w:rPr>
        <w:t xml:space="preserve"> = 1750 кПа на границе зоны детонационного взрыва до величины, определяемой по формуле, кПа,</w:t>
      </w:r>
    </w:p>
    <w:p w:rsidR="003463FE" w:rsidRPr="00A82679" w:rsidRDefault="003463FE" w:rsidP="003463FE">
      <w:pPr>
        <w:jc w:val="center"/>
        <w:rPr>
          <w:rFonts w:ascii="Tahoma" w:hAnsi="Tahoma" w:cs="Tahoma"/>
        </w:rPr>
      </w:pPr>
      <w:r w:rsidRPr="00A82679">
        <w:rPr>
          <w:rFonts w:ascii="Tahoma" w:hAnsi="Tahoma" w:cs="Tahoma"/>
          <w:position w:val="-32"/>
        </w:rPr>
        <w:object w:dxaOrig="2360" w:dyaOrig="800">
          <v:shape id="_x0000_i1036" type="#_x0000_t75" style="width:117.5pt;height:40.3pt" o:ole="">
            <v:imagedata r:id="rId30" o:title=""/>
          </v:shape>
          <o:OLEObject Type="Embed" ProgID="Equation.DSMT4" ShapeID="_x0000_i1036" DrawAspect="Content" ObjectID="_1567002625" r:id="rId31"/>
        </w:object>
      </w:r>
      <w:r w:rsidRPr="00A82679">
        <w:rPr>
          <w:rFonts w:ascii="Tahoma" w:hAnsi="Tahoma" w:cs="Tahoma"/>
        </w:rPr>
        <w:t>.</w:t>
      </w:r>
    </w:p>
    <w:p w:rsidR="003463FE" w:rsidRPr="00A82679" w:rsidRDefault="003463FE" w:rsidP="003463FE">
      <w:pPr>
        <w:jc w:val="both"/>
        <w:rPr>
          <w:rFonts w:ascii="Tahoma" w:hAnsi="Tahoma" w:cs="Tahoma"/>
        </w:rPr>
      </w:pPr>
      <w:r w:rsidRPr="00A82679">
        <w:rPr>
          <w:rFonts w:ascii="Tahoma" w:hAnsi="Tahoma" w:cs="Tahoma"/>
        </w:rPr>
        <w:t xml:space="preserve">Избыточное давление на границе действия зоны ударной волны </w:t>
      </w:r>
      <w:r w:rsidRPr="00A82679">
        <w:rPr>
          <w:rFonts w:ascii="Tahoma" w:hAnsi="Tahoma" w:cs="Tahoma"/>
          <w:position w:val="-12"/>
        </w:rPr>
        <w:object w:dxaOrig="1700" w:dyaOrig="360">
          <v:shape id="_x0000_i1037" type="#_x0000_t75" style="width:84.65pt;height:18.45pt" o:ole="">
            <v:imagedata r:id="rId32" o:title=""/>
          </v:shape>
          <o:OLEObject Type="Embed" ProgID="Equation.DSMT4" ShapeID="_x0000_i1037" DrawAspect="Content" ObjectID="_1567002626" r:id="rId33"/>
        </w:object>
      </w:r>
      <w:r w:rsidRPr="00A82679">
        <w:rPr>
          <w:rFonts w:ascii="Tahoma" w:hAnsi="Tahoma" w:cs="Tahoma"/>
        </w:rPr>
        <w:t>, кПа,</w:t>
      </w:r>
    </w:p>
    <w:p w:rsidR="003463FE" w:rsidRPr="00A82679" w:rsidRDefault="003463FE" w:rsidP="003463FE">
      <w:pPr>
        <w:jc w:val="both"/>
        <w:rPr>
          <w:rFonts w:ascii="Tahoma" w:hAnsi="Tahoma" w:cs="Tahoma"/>
        </w:rPr>
      </w:pPr>
      <w:r w:rsidRPr="00A82679">
        <w:rPr>
          <w:rFonts w:ascii="Tahoma" w:hAnsi="Tahoma" w:cs="Tahoma"/>
        </w:rPr>
        <w:tab/>
      </w:r>
      <w:r w:rsidRPr="00A82679">
        <w:rPr>
          <w:rFonts w:ascii="Tahoma" w:hAnsi="Tahoma" w:cs="Tahoma"/>
        </w:rPr>
        <w:tab/>
      </w:r>
      <w:r w:rsidRPr="00A82679">
        <w:rPr>
          <w:rFonts w:ascii="Tahoma" w:hAnsi="Tahoma" w:cs="Tahoma"/>
        </w:rPr>
        <w:tab/>
      </w:r>
      <w:r w:rsidRPr="00A82679">
        <w:rPr>
          <w:rFonts w:ascii="Tahoma" w:hAnsi="Tahoma" w:cs="Tahoma"/>
        </w:rPr>
        <w:tab/>
      </w:r>
      <w:r w:rsidRPr="00A82679">
        <w:rPr>
          <w:rFonts w:ascii="Tahoma" w:hAnsi="Tahoma" w:cs="Tahoma"/>
        </w:rPr>
        <w:tab/>
      </w:r>
      <w:r w:rsidRPr="00A82679">
        <w:rPr>
          <w:rFonts w:ascii="Tahoma" w:hAnsi="Tahoma" w:cs="Tahoma"/>
          <w:position w:val="-36"/>
        </w:rPr>
        <w:object w:dxaOrig="2880" w:dyaOrig="740">
          <v:shape id="_x0000_i1038" type="#_x0000_t75" style="width:2in;height:36.3pt" o:ole="">
            <v:imagedata r:id="rId34" o:title=""/>
          </v:shape>
          <o:OLEObject Type="Embed" ProgID="Equation.DSMT4" ShapeID="_x0000_i1038" DrawAspect="Content" ObjectID="_1567002627" r:id="rId35"/>
        </w:object>
      </w:r>
      <w:r w:rsidRPr="00A82679">
        <w:rPr>
          <w:rFonts w:ascii="Tahoma" w:hAnsi="Tahoma" w:cs="Tahoma"/>
        </w:rPr>
        <w:tab/>
        <w:t xml:space="preserve">                        (4)</w:t>
      </w:r>
    </w:p>
    <w:p w:rsidR="003463FE" w:rsidRPr="00A82679" w:rsidRDefault="003463FE" w:rsidP="003463FE">
      <w:pPr>
        <w:jc w:val="both"/>
        <w:rPr>
          <w:rFonts w:ascii="Tahoma" w:hAnsi="Tahoma" w:cs="Tahoma"/>
        </w:rPr>
      </w:pPr>
      <w:r w:rsidRPr="00A82679">
        <w:rPr>
          <w:rFonts w:ascii="Tahoma" w:hAnsi="Tahoma" w:cs="Tahoma"/>
        </w:rPr>
        <w:br/>
      </w:r>
      <w:r w:rsidRPr="00A82679">
        <w:rPr>
          <w:rFonts w:ascii="Tahoma" w:hAnsi="Tahoma" w:cs="Tahoma"/>
        </w:rPr>
        <w:tab/>
        <w:t>Зная величину избыточного давления на фронте ударной волны на расстоянии R</w:t>
      </w:r>
      <w:r w:rsidRPr="00A82679">
        <w:rPr>
          <w:rFonts w:ascii="Tahoma" w:hAnsi="Tahoma" w:cs="Tahoma"/>
          <w:vertAlign w:val="subscript"/>
        </w:rPr>
        <w:t>3</w:t>
      </w:r>
      <w:r w:rsidRPr="00A82679">
        <w:rPr>
          <w:rFonts w:ascii="Tahoma" w:hAnsi="Tahoma" w:cs="Tahoma"/>
        </w:rPr>
        <w:t xml:space="preserve"> от центра облака </w:t>
      </w:r>
      <w:proofErr w:type="spellStart"/>
      <w:r w:rsidRPr="00A82679">
        <w:rPr>
          <w:rFonts w:ascii="Tahoma" w:hAnsi="Tahoma" w:cs="Tahoma"/>
        </w:rPr>
        <w:t>газопаровоздушной</w:t>
      </w:r>
      <w:proofErr w:type="spellEnd"/>
      <w:r w:rsidRPr="00A82679">
        <w:rPr>
          <w:rFonts w:ascii="Tahoma" w:hAnsi="Tahoma" w:cs="Tahoma"/>
        </w:rPr>
        <w:t xml:space="preserve"> смеси, по табл. </w:t>
      </w:r>
      <w:r>
        <w:rPr>
          <w:rFonts w:ascii="Tahoma" w:hAnsi="Tahoma" w:cs="Tahoma"/>
        </w:rPr>
        <w:t>2.</w:t>
      </w:r>
      <w:r w:rsidRPr="00A82679">
        <w:rPr>
          <w:rFonts w:ascii="Tahoma" w:hAnsi="Tahoma" w:cs="Tahoma"/>
        </w:rPr>
        <w:t>2</w:t>
      </w:r>
      <w:r>
        <w:rPr>
          <w:rFonts w:ascii="Tahoma" w:hAnsi="Tahoma" w:cs="Tahoma"/>
        </w:rPr>
        <w:t xml:space="preserve"> и 2.3</w:t>
      </w:r>
      <w:r w:rsidRPr="00A82679">
        <w:rPr>
          <w:rFonts w:ascii="Tahoma" w:hAnsi="Tahoma" w:cs="Tahoma"/>
        </w:rPr>
        <w:t xml:space="preserve">  можно определить степень поражения людей и разрушения зданий.</w:t>
      </w:r>
    </w:p>
    <w:p w:rsidR="003463FE" w:rsidRDefault="003463FE" w:rsidP="003463FE">
      <w:pPr>
        <w:jc w:val="both"/>
        <w:rPr>
          <w:rFonts w:ascii="Tahoma" w:hAnsi="Tahoma" w:cs="Tahoma"/>
        </w:rPr>
      </w:pPr>
      <w:r w:rsidRPr="00A82679">
        <w:rPr>
          <w:rFonts w:ascii="Tahoma" w:hAnsi="Tahoma" w:cs="Tahoma"/>
        </w:rPr>
        <w:tab/>
      </w:r>
    </w:p>
    <w:p w:rsidR="003463FE" w:rsidRPr="00A82679" w:rsidRDefault="003463FE" w:rsidP="003463FE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3 </w:t>
      </w:r>
      <w:r w:rsidRPr="00053199">
        <w:rPr>
          <w:rFonts w:ascii="Tahoma" w:hAnsi="Tahoma" w:cs="Tahoma"/>
          <w:b/>
        </w:rPr>
        <w:t>Пример ситуационной</w:t>
      </w:r>
      <w:r w:rsidRPr="00A82679">
        <w:rPr>
          <w:rFonts w:ascii="Tahoma" w:hAnsi="Tahoma" w:cs="Tahoma"/>
          <w:b/>
        </w:rPr>
        <w:t xml:space="preserve"> задач</w:t>
      </w:r>
      <w:r>
        <w:rPr>
          <w:rFonts w:ascii="Tahoma" w:hAnsi="Tahoma" w:cs="Tahoma"/>
          <w:b/>
        </w:rPr>
        <w:t>и</w:t>
      </w:r>
      <w:r w:rsidRPr="00A82679">
        <w:rPr>
          <w:rFonts w:ascii="Tahoma" w:hAnsi="Tahoma" w:cs="Tahoma"/>
          <w:b/>
        </w:rPr>
        <w:t>.</w:t>
      </w:r>
      <w:r w:rsidRPr="00A82679">
        <w:rPr>
          <w:rFonts w:ascii="Tahoma" w:hAnsi="Tahoma" w:cs="Tahoma"/>
        </w:rPr>
        <w:t xml:space="preserve"> Оценить последствия взрыва одиночного резервуара, содержащего 15 т сжиженного метана.</w:t>
      </w:r>
    </w:p>
    <w:p w:rsidR="003463FE" w:rsidRPr="00A82679" w:rsidRDefault="003463FE" w:rsidP="003463FE">
      <w:pPr>
        <w:jc w:val="both"/>
        <w:rPr>
          <w:rFonts w:ascii="Tahoma" w:hAnsi="Tahoma" w:cs="Tahoma"/>
        </w:rPr>
      </w:pPr>
      <w:r w:rsidRPr="00A82679">
        <w:rPr>
          <w:rFonts w:ascii="Tahoma" w:hAnsi="Tahoma" w:cs="Tahoma"/>
        </w:rPr>
        <w:t>Определить:</w:t>
      </w:r>
    </w:p>
    <w:p w:rsidR="003463FE" w:rsidRPr="00A82679" w:rsidRDefault="003463FE" w:rsidP="003463FE">
      <w:pPr>
        <w:jc w:val="both"/>
        <w:rPr>
          <w:rFonts w:ascii="Tahoma" w:hAnsi="Tahoma" w:cs="Tahoma"/>
        </w:rPr>
      </w:pPr>
      <w:r w:rsidRPr="00A82679">
        <w:rPr>
          <w:rFonts w:ascii="Tahoma" w:hAnsi="Tahoma" w:cs="Tahoma"/>
        </w:rPr>
        <w:tab/>
        <w:t>• размеры зон детонационного взрыва (R</w:t>
      </w:r>
      <w:r w:rsidRPr="00A82679">
        <w:rPr>
          <w:rFonts w:ascii="Tahoma" w:hAnsi="Tahoma" w:cs="Tahoma"/>
          <w:vertAlign w:val="subscript"/>
        </w:rPr>
        <w:t>1</w:t>
      </w:r>
      <w:r w:rsidRPr="00A82679">
        <w:rPr>
          <w:rFonts w:ascii="Tahoma" w:hAnsi="Tahoma" w:cs="Tahoma"/>
        </w:rPr>
        <w:t>) и «огненного шара» (</w:t>
      </w:r>
      <w:r w:rsidRPr="00A82679">
        <w:rPr>
          <w:rFonts w:ascii="Tahoma" w:hAnsi="Tahoma" w:cs="Tahoma"/>
          <w:lang w:val="en-US"/>
        </w:rPr>
        <w:t>R</w:t>
      </w:r>
      <w:r w:rsidRPr="00A82679">
        <w:rPr>
          <w:rFonts w:ascii="Tahoma" w:hAnsi="Tahoma" w:cs="Tahoma"/>
          <w:vertAlign w:val="subscript"/>
        </w:rPr>
        <w:t>2</w:t>
      </w:r>
      <w:r w:rsidRPr="00A82679">
        <w:rPr>
          <w:rFonts w:ascii="Tahoma" w:hAnsi="Tahoma" w:cs="Tahoma"/>
        </w:rPr>
        <w:t>);</w:t>
      </w:r>
    </w:p>
    <w:p w:rsidR="003463FE" w:rsidRDefault="003463FE" w:rsidP="003463FE">
      <w:pPr>
        <w:jc w:val="both"/>
        <w:rPr>
          <w:rFonts w:ascii="Tahoma" w:hAnsi="Tahoma" w:cs="Tahoma"/>
        </w:rPr>
      </w:pPr>
      <w:r w:rsidRPr="00A82679">
        <w:rPr>
          <w:rFonts w:ascii="Tahoma" w:hAnsi="Tahoma" w:cs="Tahoma"/>
        </w:rPr>
        <w:tab/>
        <w:t xml:space="preserve">• степень поражения людей и зданий ударной волной на расстоянии </w:t>
      </w:r>
    </w:p>
    <w:p w:rsidR="003463FE" w:rsidRPr="00A82679" w:rsidRDefault="003463FE" w:rsidP="003463FE">
      <w:pPr>
        <w:jc w:val="both"/>
        <w:rPr>
          <w:rFonts w:ascii="Tahoma" w:hAnsi="Tahoma" w:cs="Tahoma"/>
        </w:rPr>
      </w:pPr>
      <w:r w:rsidRPr="00A82679">
        <w:rPr>
          <w:rFonts w:ascii="Tahoma" w:hAnsi="Tahoma" w:cs="Tahoma"/>
        </w:rPr>
        <w:t xml:space="preserve">R = </w:t>
      </w:r>
      <w:r w:rsidRPr="00A82679">
        <w:rPr>
          <w:rFonts w:ascii="Tahoma" w:hAnsi="Tahoma" w:cs="Tahoma"/>
          <w:lang w:val="en-US"/>
        </w:rPr>
        <w:t>R</w:t>
      </w:r>
      <w:r w:rsidRPr="00A82679">
        <w:rPr>
          <w:rFonts w:ascii="Tahoma" w:hAnsi="Tahoma" w:cs="Tahoma"/>
          <w:vertAlign w:val="subscript"/>
        </w:rPr>
        <w:t>2</w:t>
      </w:r>
      <w:r w:rsidRPr="00A82679">
        <w:rPr>
          <w:rFonts w:ascii="Tahoma" w:hAnsi="Tahoma" w:cs="Tahoma"/>
        </w:rPr>
        <w:t xml:space="preserve"> +75, м.</w:t>
      </w:r>
    </w:p>
    <w:p w:rsidR="003463FE" w:rsidRPr="00A82679" w:rsidRDefault="003463FE" w:rsidP="003463FE">
      <w:pPr>
        <w:jc w:val="both"/>
        <w:rPr>
          <w:rFonts w:ascii="Tahoma" w:hAnsi="Tahoma" w:cs="Tahoma"/>
        </w:rPr>
      </w:pPr>
      <w:r w:rsidRPr="00A82679">
        <w:rPr>
          <w:rFonts w:ascii="Tahoma" w:hAnsi="Tahoma" w:cs="Tahoma"/>
        </w:rPr>
        <w:t xml:space="preserve">Варианты </w:t>
      </w:r>
      <w:r>
        <w:rPr>
          <w:rFonts w:ascii="Tahoma" w:hAnsi="Tahoma" w:cs="Tahoma"/>
        </w:rPr>
        <w:t xml:space="preserve">индивидуальных </w:t>
      </w:r>
      <w:r w:rsidRPr="00A82679">
        <w:rPr>
          <w:rFonts w:ascii="Tahoma" w:hAnsi="Tahoma" w:cs="Tahoma"/>
        </w:rPr>
        <w:t>заданий для решения задач приведены в табл</w:t>
      </w:r>
      <w:proofErr w:type="gramStart"/>
      <w:r>
        <w:rPr>
          <w:rFonts w:ascii="Tahoma" w:hAnsi="Tahoma" w:cs="Tahoma"/>
        </w:rPr>
        <w:t>2</w:t>
      </w:r>
      <w:proofErr w:type="gramEnd"/>
      <w:r>
        <w:rPr>
          <w:rFonts w:ascii="Tahoma" w:hAnsi="Tahoma" w:cs="Tahoma"/>
        </w:rPr>
        <w:t>.4</w:t>
      </w:r>
      <w:r w:rsidRPr="00A82679">
        <w:rPr>
          <w:rFonts w:ascii="Tahoma" w:hAnsi="Tahoma" w:cs="Tahoma"/>
        </w:rPr>
        <w:t>.</w:t>
      </w:r>
    </w:p>
    <w:p w:rsidR="003463FE" w:rsidRPr="00A82679" w:rsidRDefault="003463FE" w:rsidP="003463FE">
      <w:pPr>
        <w:jc w:val="both"/>
        <w:rPr>
          <w:rFonts w:ascii="Tahoma" w:hAnsi="Tahoma" w:cs="Tahoma"/>
        </w:rPr>
      </w:pPr>
      <w:r w:rsidRPr="00A82679">
        <w:rPr>
          <w:rFonts w:ascii="Tahoma" w:hAnsi="Tahoma" w:cs="Tahoma"/>
        </w:rPr>
        <w:tab/>
        <w:t>Ре ш е н и е:</w:t>
      </w:r>
    </w:p>
    <w:p w:rsidR="003463FE" w:rsidRPr="00A82679" w:rsidRDefault="003463FE" w:rsidP="003463FE">
      <w:pPr>
        <w:jc w:val="both"/>
        <w:rPr>
          <w:rFonts w:ascii="Tahoma" w:hAnsi="Tahoma" w:cs="Tahoma"/>
        </w:rPr>
      </w:pPr>
      <w:r w:rsidRPr="00A82679">
        <w:rPr>
          <w:rFonts w:ascii="Tahoma" w:hAnsi="Tahoma" w:cs="Tahoma"/>
        </w:rPr>
        <w:tab/>
        <w:t xml:space="preserve">1. По формуле (2) найдем тротиловый эквивалент метана, учитывая, что для сжиженного газа под давление </w:t>
      </w:r>
      <w:r w:rsidRPr="00A82679">
        <w:rPr>
          <w:rFonts w:ascii="Tahoma" w:hAnsi="Tahoma" w:cs="Tahoma"/>
          <w:position w:val="-10"/>
        </w:rPr>
        <w:object w:dxaOrig="200" w:dyaOrig="260">
          <v:shape id="_x0000_i1039" type="#_x0000_t75" style="width:9.2pt;height:12.65pt" o:ole="">
            <v:imagedata r:id="rId36" o:title=""/>
          </v:shape>
          <o:OLEObject Type="Embed" ProgID="Equation.DSMT4" ShapeID="_x0000_i1039" DrawAspect="Content" ObjectID="_1567002628" r:id="rId37"/>
        </w:object>
      </w:r>
      <w:r w:rsidRPr="00A82679">
        <w:rPr>
          <w:rFonts w:ascii="Tahoma" w:hAnsi="Tahoma" w:cs="Tahoma"/>
        </w:rPr>
        <w:t xml:space="preserve"> = 0,6 расчетная масса газа при одиночном хранении составляет 50% массы газа в резервуаре и </w:t>
      </w:r>
      <w:r w:rsidRPr="00A82679">
        <w:rPr>
          <w:rFonts w:ascii="Tahoma" w:hAnsi="Tahoma" w:cs="Tahoma"/>
          <w:position w:val="-12"/>
        </w:rPr>
        <w:object w:dxaOrig="600" w:dyaOrig="360">
          <v:shape id="_x0000_i1040" type="#_x0000_t75" style="width:29.95pt;height:18.45pt" o:ole="">
            <v:imagedata r:id="rId38" o:title=""/>
          </v:shape>
          <o:OLEObject Type="Embed" ProgID="Equation.DSMT4" ShapeID="_x0000_i1040" DrawAspect="Content" ObjectID="_1567002629" r:id="rId39"/>
        </w:object>
      </w:r>
      <w:r w:rsidRPr="00A82679">
        <w:rPr>
          <w:rFonts w:ascii="Tahoma" w:hAnsi="Tahoma" w:cs="Tahoma"/>
        </w:rPr>
        <w:t>= 50 • 10</w:t>
      </w:r>
      <w:r w:rsidRPr="00140B95">
        <w:rPr>
          <w:rFonts w:ascii="Tahoma" w:hAnsi="Tahoma" w:cs="Tahoma"/>
          <w:vertAlign w:val="superscript"/>
        </w:rPr>
        <w:t>3</w:t>
      </w:r>
      <w:r w:rsidRPr="00A82679">
        <w:rPr>
          <w:rFonts w:ascii="Tahoma" w:hAnsi="Tahoma" w:cs="Tahoma"/>
        </w:rPr>
        <w:t xml:space="preserve"> кДж/</w:t>
      </w:r>
      <w:proofErr w:type="gramStart"/>
      <w:r w:rsidRPr="00A82679">
        <w:rPr>
          <w:rFonts w:ascii="Tahoma" w:hAnsi="Tahoma" w:cs="Tahoma"/>
        </w:rPr>
        <w:t>кг</w:t>
      </w:r>
      <w:proofErr w:type="gramEnd"/>
      <w:r w:rsidRPr="00A82679">
        <w:rPr>
          <w:rFonts w:ascii="Tahoma" w:hAnsi="Tahoma" w:cs="Tahoma"/>
        </w:rPr>
        <w:t xml:space="preserve"> (см. табл. </w:t>
      </w:r>
      <w:r>
        <w:rPr>
          <w:rFonts w:ascii="Tahoma" w:hAnsi="Tahoma" w:cs="Tahoma"/>
        </w:rPr>
        <w:t>2.1</w:t>
      </w:r>
      <w:r w:rsidRPr="00A82679">
        <w:rPr>
          <w:rFonts w:ascii="Tahoma" w:hAnsi="Tahoma" w:cs="Tahoma"/>
        </w:rPr>
        <w:t>), кг:</w:t>
      </w:r>
    </w:p>
    <w:p w:rsidR="003463FE" w:rsidRPr="00A82679" w:rsidRDefault="003463FE" w:rsidP="003463FE">
      <w:pPr>
        <w:jc w:val="center"/>
        <w:rPr>
          <w:rFonts w:ascii="Tahoma" w:hAnsi="Tahoma" w:cs="Tahoma"/>
        </w:rPr>
      </w:pPr>
      <w:r w:rsidRPr="00A82679">
        <w:rPr>
          <w:rFonts w:ascii="Tahoma" w:hAnsi="Tahoma" w:cs="Tahoma"/>
          <w:position w:val="-12"/>
        </w:rPr>
        <w:object w:dxaOrig="4500" w:dyaOrig="360">
          <v:shape id="_x0000_i1041" type="#_x0000_t75" style="width:224.05pt;height:18.45pt" o:ole="">
            <v:imagedata r:id="rId40" o:title=""/>
          </v:shape>
          <o:OLEObject Type="Embed" ProgID="Equation.DSMT4" ShapeID="_x0000_i1041" DrawAspect="Content" ObjectID="_1567002630" r:id="rId41"/>
        </w:object>
      </w:r>
      <w:r w:rsidRPr="00A82679">
        <w:rPr>
          <w:rFonts w:ascii="Tahoma" w:hAnsi="Tahoma" w:cs="Tahoma"/>
        </w:rPr>
        <w:t>.</w:t>
      </w:r>
    </w:p>
    <w:p w:rsidR="003463FE" w:rsidRPr="00A82679" w:rsidRDefault="003463FE" w:rsidP="003463FE">
      <w:pPr>
        <w:jc w:val="both"/>
        <w:rPr>
          <w:rFonts w:ascii="Tahoma" w:hAnsi="Tahoma" w:cs="Tahoma"/>
        </w:rPr>
      </w:pPr>
      <w:r w:rsidRPr="00A82679">
        <w:rPr>
          <w:rFonts w:ascii="Tahoma" w:hAnsi="Tahoma" w:cs="Tahoma"/>
        </w:rPr>
        <w:tab/>
        <w:t>2. Радиус зоны детонационного взрыва [см. формулу (1)], м,</w:t>
      </w:r>
    </w:p>
    <w:p w:rsidR="003463FE" w:rsidRPr="00A82679" w:rsidRDefault="003463FE" w:rsidP="003463FE">
      <w:pPr>
        <w:jc w:val="center"/>
        <w:rPr>
          <w:rFonts w:ascii="Tahoma" w:hAnsi="Tahoma" w:cs="Tahoma"/>
        </w:rPr>
      </w:pPr>
      <w:r w:rsidRPr="00A82679">
        <w:rPr>
          <w:rFonts w:ascii="Tahoma" w:hAnsi="Tahoma" w:cs="Tahoma"/>
          <w:position w:val="-12"/>
        </w:rPr>
        <w:object w:dxaOrig="2560" w:dyaOrig="400">
          <v:shape id="_x0000_i1042" type="#_x0000_t75" style="width:128.45pt;height:20.15pt" o:ole="">
            <v:imagedata r:id="rId42" o:title=""/>
          </v:shape>
          <o:OLEObject Type="Embed" ProgID="Equation.DSMT4" ShapeID="_x0000_i1042" DrawAspect="Content" ObjectID="_1567002631" r:id="rId43"/>
        </w:object>
      </w:r>
      <w:r w:rsidRPr="00A82679">
        <w:rPr>
          <w:rFonts w:ascii="Tahoma" w:hAnsi="Tahoma" w:cs="Tahoma"/>
        </w:rPr>
        <w:t>.</w:t>
      </w:r>
    </w:p>
    <w:p w:rsidR="003463FE" w:rsidRPr="00A82679" w:rsidRDefault="003463FE" w:rsidP="003463FE">
      <w:pPr>
        <w:jc w:val="both"/>
        <w:rPr>
          <w:rFonts w:ascii="Tahoma" w:hAnsi="Tahoma" w:cs="Tahoma"/>
        </w:rPr>
      </w:pPr>
      <w:r w:rsidRPr="00A82679">
        <w:rPr>
          <w:rFonts w:ascii="Tahoma" w:hAnsi="Tahoma" w:cs="Tahoma"/>
        </w:rPr>
        <w:tab/>
        <w:t>3. Радиус зоны взрывного горения [см. формулу (</w:t>
      </w:r>
      <w:r>
        <w:rPr>
          <w:rFonts w:ascii="Tahoma" w:hAnsi="Tahoma" w:cs="Tahoma"/>
        </w:rPr>
        <w:t>3</w:t>
      </w:r>
      <w:r w:rsidRPr="00A82679">
        <w:rPr>
          <w:rFonts w:ascii="Tahoma" w:hAnsi="Tahoma" w:cs="Tahoma"/>
        </w:rPr>
        <w:t>)], м,</w:t>
      </w:r>
    </w:p>
    <w:p w:rsidR="003463FE" w:rsidRPr="00A82679" w:rsidRDefault="003463FE" w:rsidP="003463FE">
      <w:pPr>
        <w:jc w:val="center"/>
        <w:rPr>
          <w:rFonts w:ascii="Tahoma" w:hAnsi="Tahoma" w:cs="Tahoma"/>
        </w:rPr>
      </w:pPr>
      <w:r w:rsidRPr="00A82679">
        <w:rPr>
          <w:rFonts w:ascii="Tahoma" w:hAnsi="Tahoma" w:cs="Tahoma"/>
          <w:position w:val="-12"/>
        </w:rPr>
        <w:object w:dxaOrig="2400" w:dyaOrig="360">
          <v:shape id="_x0000_i1043" type="#_x0000_t75" style="width:119.8pt;height:18.45pt" o:ole="">
            <v:imagedata r:id="rId44" o:title=""/>
          </v:shape>
          <o:OLEObject Type="Embed" ProgID="Equation.DSMT4" ShapeID="_x0000_i1043" DrawAspect="Content" ObjectID="_1567002632" r:id="rId45"/>
        </w:object>
      </w:r>
      <w:r w:rsidRPr="00A82679">
        <w:rPr>
          <w:rFonts w:ascii="Tahoma" w:hAnsi="Tahoma" w:cs="Tahoma"/>
        </w:rPr>
        <w:t>.</w:t>
      </w:r>
    </w:p>
    <w:p w:rsidR="003463FE" w:rsidRPr="00A82679" w:rsidRDefault="003463FE" w:rsidP="003463FE">
      <w:pPr>
        <w:jc w:val="both"/>
        <w:rPr>
          <w:rFonts w:ascii="Tahoma" w:hAnsi="Tahoma" w:cs="Tahoma"/>
        </w:rPr>
      </w:pPr>
      <w:r w:rsidRPr="00A82679">
        <w:rPr>
          <w:rFonts w:ascii="Tahoma" w:hAnsi="Tahoma" w:cs="Tahoma"/>
        </w:rPr>
        <w:tab/>
        <w:t>4. Избыточное давление на фронте ударной волны на расстоянии R=234,7+75= 309,7 м определим по формуле (</w:t>
      </w:r>
      <w:r>
        <w:rPr>
          <w:rFonts w:ascii="Tahoma" w:hAnsi="Tahoma" w:cs="Tahoma"/>
        </w:rPr>
        <w:t>4</w:t>
      </w:r>
      <w:r w:rsidRPr="00A82679">
        <w:rPr>
          <w:rFonts w:ascii="Tahoma" w:hAnsi="Tahoma" w:cs="Tahoma"/>
        </w:rPr>
        <w:t>), кПа:</w:t>
      </w:r>
    </w:p>
    <w:p w:rsidR="003463FE" w:rsidRPr="00A82679" w:rsidRDefault="003463FE" w:rsidP="003463FE">
      <w:pPr>
        <w:jc w:val="center"/>
        <w:rPr>
          <w:rFonts w:ascii="Tahoma" w:hAnsi="Tahoma" w:cs="Tahoma"/>
        </w:rPr>
      </w:pPr>
      <w:r w:rsidRPr="00A82679">
        <w:rPr>
          <w:rFonts w:ascii="Tahoma" w:hAnsi="Tahoma" w:cs="Tahoma"/>
          <w:position w:val="-36"/>
        </w:rPr>
        <w:object w:dxaOrig="4660" w:dyaOrig="740">
          <v:shape id="_x0000_i1044" type="#_x0000_t75" style="width:233.3pt;height:36.3pt" o:ole="">
            <v:imagedata r:id="rId46" o:title=""/>
          </v:shape>
          <o:OLEObject Type="Embed" ProgID="Equation.DSMT4" ShapeID="_x0000_i1044" DrawAspect="Content" ObjectID="_1567002633" r:id="rId47"/>
        </w:object>
      </w:r>
      <w:r w:rsidRPr="00A82679">
        <w:rPr>
          <w:rFonts w:ascii="Tahoma" w:hAnsi="Tahoma" w:cs="Tahoma"/>
        </w:rPr>
        <w:t>.</w:t>
      </w:r>
    </w:p>
    <w:p w:rsidR="003463FE" w:rsidRPr="00A82679" w:rsidRDefault="003463FE" w:rsidP="003463FE">
      <w:pPr>
        <w:jc w:val="both"/>
        <w:rPr>
          <w:rFonts w:ascii="Tahoma" w:hAnsi="Tahoma" w:cs="Tahoma"/>
        </w:rPr>
      </w:pPr>
      <w:r w:rsidRPr="00A82679">
        <w:rPr>
          <w:rFonts w:ascii="Tahoma" w:hAnsi="Tahoma" w:cs="Tahoma"/>
        </w:rPr>
        <w:tab/>
        <w:t>При таком избыточном давлении на фронте ударной волны будут разрушены все сооружения и погибнут все люди.</w:t>
      </w:r>
    </w:p>
    <w:p w:rsidR="003463FE" w:rsidRPr="00A82679" w:rsidRDefault="003463FE" w:rsidP="003463FE">
      <w:pPr>
        <w:rPr>
          <w:rFonts w:ascii="Tahoma" w:eastAsia="Calibri" w:hAnsi="Tahoma" w:cs="Tahoma"/>
        </w:rPr>
      </w:pPr>
      <w:r w:rsidRPr="00A82679">
        <w:rPr>
          <w:rFonts w:ascii="Tahoma" w:eastAsia="Calibri" w:hAnsi="Tahoma" w:cs="Tahoma"/>
        </w:rPr>
        <w:t xml:space="preserve">Таблица </w:t>
      </w:r>
      <w:r>
        <w:rPr>
          <w:rFonts w:ascii="Tahoma" w:eastAsia="Calibri" w:hAnsi="Tahoma" w:cs="Tahoma"/>
        </w:rPr>
        <w:t>2.1 -</w:t>
      </w:r>
      <w:r w:rsidRPr="00A82679">
        <w:rPr>
          <w:rFonts w:ascii="Tahoma" w:eastAsia="Calibri" w:hAnsi="Tahoma" w:cs="Tahoma"/>
          <w:b/>
        </w:rPr>
        <w:t xml:space="preserve">Характеристики </w:t>
      </w:r>
      <w:proofErr w:type="spellStart"/>
      <w:r w:rsidRPr="00A82679">
        <w:rPr>
          <w:rFonts w:ascii="Tahoma" w:eastAsia="Calibri" w:hAnsi="Tahoma" w:cs="Tahoma"/>
          <w:b/>
        </w:rPr>
        <w:t>взрываемости</w:t>
      </w:r>
      <w:proofErr w:type="spellEnd"/>
      <w:r w:rsidRPr="00A82679">
        <w:rPr>
          <w:rFonts w:ascii="Tahoma" w:eastAsia="Calibri" w:hAnsi="Tahoma" w:cs="Tahoma"/>
          <w:b/>
        </w:rPr>
        <w:t xml:space="preserve"> некоторых газов (паров)</w:t>
      </w:r>
    </w:p>
    <w:p w:rsidR="003463FE" w:rsidRPr="00A82679" w:rsidRDefault="003463FE" w:rsidP="003463FE">
      <w:pPr>
        <w:rPr>
          <w:rFonts w:ascii="Tahoma" w:eastAsia="Calibri" w:hAnsi="Tahoma" w:cs="Tahoma"/>
        </w:rPr>
      </w:pPr>
      <w:r>
        <w:rPr>
          <w:rFonts w:ascii="Tahoma" w:eastAsia="Calibri" w:hAnsi="Tahoma" w:cs="Tahoma"/>
          <w:noProof/>
          <w:lang w:eastAsia="ru-RU"/>
        </w:rPr>
        <w:drawing>
          <wp:inline distT="0" distB="0" distL="0" distR="0">
            <wp:extent cx="4137660" cy="406908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7660" cy="406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63FE" w:rsidRPr="00A82679" w:rsidRDefault="003463FE" w:rsidP="003463FE">
      <w:pPr>
        <w:widowControl w:val="0"/>
        <w:spacing w:line="317" w:lineRule="exact"/>
        <w:jc w:val="both"/>
        <w:rPr>
          <w:rFonts w:ascii="Tahoma" w:hAnsi="Tahoma" w:cs="Tahoma"/>
          <w:color w:val="000000"/>
          <w:lang w:bidi="ru-RU"/>
        </w:rPr>
      </w:pPr>
      <w:r w:rsidRPr="00A82679">
        <w:rPr>
          <w:rFonts w:ascii="Tahoma" w:hAnsi="Tahoma" w:cs="Tahoma"/>
          <w:i/>
          <w:iCs/>
          <w:color w:val="000000"/>
          <w:shd w:val="clear" w:color="auto" w:fill="FFFFFF"/>
          <w:lang w:bidi="ru-RU"/>
        </w:rPr>
        <w:t>Примечание.</w:t>
      </w:r>
      <w:r w:rsidRPr="00A82679">
        <w:rPr>
          <w:rFonts w:ascii="Tahoma" w:hAnsi="Tahoma" w:cs="Tahoma"/>
          <w:color w:val="000000"/>
          <w:lang w:bidi="ru-RU"/>
        </w:rPr>
        <w:t xml:space="preserve"> НКПР — нижний концентрационный предел распространения пламени; ВКПР — верхний концентрационный предел распространения пламе</w:t>
      </w:r>
      <w:r w:rsidRPr="00A82679">
        <w:rPr>
          <w:rFonts w:ascii="Tahoma" w:hAnsi="Tahoma" w:cs="Tahoma"/>
          <w:color w:val="000000"/>
          <w:lang w:bidi="ru-RU"/>
        </w:rPr>
        <w:softHyphen/>
        <w:t xml:space="preserve">ни; </w:t>
      </w:r>
      <w:r>
        <w:rPr>
          <w:rFonts w:ascii="Tahoma" w:hAnsi="Tahoma" w:cs="Tahoma"/>
          <w:noProof/>
          <w:position w:val="-12"/>
          <w:lang w:eastAsia="ru-RU"/>
        </w:rPr>
        <w:drawing>
          <wp:inline distT="0" distB="0" distL="0" distR="0">
            <wp:extent cx="335280" cy="2286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4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82679">
        <w:rPr>
          <w:rFonts w:ascii="Tahoma" w:hAnsi="Tahoma" w:cs="Tahoma"/>
          <w:color w:val="000000"/>
          <w:lang w:bidi="ru-RU"/>
        </w:rPr>
        <w:t xml:space="preserve"> — энергия взрыва стехиометрической </w:t>
      </w:r>
      <w:proofErr w:type="spellStart"/>
      <w:r w:rsidRPr="00A82679">
        <w:rPr>
          <w:rFonts w:ascii="Tahoma" w:hAnsi="Tahoma" w:cs="Tahoma"/>
          <w:color w:val="000000"/>
          <w:lang w:bidi="ru-RU"/>
        </w:rPr>
        <w:t>газовоздушной</w:t>
      </w:r>
      <w:proofErr w:type="spellEnd"/>
      <w:r w:rsidRPr="00A82679">
        <w:rPr>
          <w:rFonts w:ascii="Tahoma" w:hAnsi="Tahoma" w:cs="Tahoma"/>
          <w:color w:val="000000"/>
          <w:lang w:bidi="ru-RU"/>
        </w:rPr>
        <w:t xml:space="preserve"> смеси; </w:t>
      </w:r>
      <w:r>
        <w:rPr>
          <w:rFonts w:ascii="Tahoma" w:hAnsi="Tahoma" w:cs="Tahoma"/>
          <w:noProof/>
          <w:position w:val="-12"/>
          <w:lang w:eastAsia="ru-RU"/>
        </w:rPr>
        <w:drawing>
          <wp:inline distT="0" distB="0" distL="0" distR="0">
            <wp:extent cx="297180" cy="2286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5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82679">
        <w:rPr>
          <w:rFonts w:ascii="Tahoma" w:hAnsi="Tahoma" w:cs="Tahoma"/>
          <w:color w:val="000000"/>
          <w:lang w:bidi="ru-RU"/>
        </w:rPr>
        <w:t xml:space="preserve"> — плот</w:t>
      </w:r>
      <w:r w:rsidRPr="00A82679">
        <w:rPr>
          <w:rFonts w:ascii="Tahoma" w:hAnsi="Tahoma" w:cs="Tahoma"/>
          <w:color w:val="000000"/>
          <w:lang w:bidi="ru-RU"/>
        </w:rPr>
        <w:softHyphen/>
        <w:t xml:space="preserve">ность взрывоопасной стехиометрической смеси; </w:t>
      </w:r>
      <w:r>
        <w:rPr>
          <w:rFonts w:ascii="Tahoma" w:hAnsi="Tahoma" w:cs="Tahoma"/>
          <w:noProof/>
          <w:position w:val="-12"/>
          <w:lang w:eastAsia="ru-RU"/>
        </w:rPr>
        <w:drawing>
          <wp:inline distT="0" distB="0" distL="0" distR="0">
            <wp:extent cx="297180" cy="2286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6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82679">
        <w:rPr>
          <w:rFonts w:ascii="Tahoma" w:hAnsi="Tahoma" w:cs="Tahoma"/>
          <w:color w:val="000000"/>
          <w:lang w:bidi="ru-RU"/>
        </w:rPr>
        <w:t xml:space="preserve"> — концентрация смеси с воздухом; об</w:t>
      </w:r>
      <w:proofErr w:type="gramStart"/>
      <w:r w:rsidRPr="00A82679">
        <w:rPr>
          <w:rFonts w:ascii="Tahoma" w:hAnsi="Tahoma" w:cs="Tahoma"/>
          <w:color w:val="000000"/>
          <w:lang w:bidi="ru-RU"/>
        </w:rPr>
        <w:t>.</w:t>
      </w:r>
      <w:proofErr w:type="gramEnd"/>
      <w:r w:rsidRPr="00A82679">
        <w:rPr>
          <w:rFonts w:ascii="Tahoma" w:hAnsi="Tahoma" w:cs="Tahoma"/>
          <w:color w:val="000000"/>
          <w:lang w:bidi="ru-RU"/>
        </w:rPr>
        <w:t xml:space="preserve"> % — </w:t>
      </w:r>
      <w:proofErr w:type="gramStart"/>
      <w:r w:rsidRPr="00A82679">
        <w:rPr>
          <w:rFonts w:ascii="Tahoma" w:hAnsi="Tahoma" w:cs="Tahoma"/>
          <w:color w:val="000000"/>
          <w:lang w:bidi="ru-RU"/>
        </w:rPr>
        <w:t>о</w:t>
      </w:r>
      <w:proofErr w:type="gramEnd"/>
      <w:r w:rsidRPr="00A82679">
        <w:rPr>
          <w:rFonts w:ascii="Tahoma" w:hAnsi="Tahoma" w:cs="Tahoma"/>
          <w:color w:val="000000"/>
          <w:lang w:bidi="ru-RU"/>
        </w:rPr>
        <w:t>бъемные проценты.</w:t>
      </w:r>
    </w:p>
    <w:p w:rsidR="003463FE" w:rsidRDefault="003463FE" w:rsidP="003463FE">
      <w:pPr>
        <w:rPr>
          <w:rFonts w:ascii="Tahoma" w:eastAsia="Calibri" w:hAnsi="Tahoma" w:cs="Tahoma"/>
          <w:lang w:bidi="ru-RU"/>
        </w:rPr>
      </w:pPr>
    </w:p>
    <w:p w:rsidR="003463FE" w:rsidRDefault="003463FE" w:rsidP="003463FE">
      <w:pPr>
        <w:rPr>
          <w:rFonts w:ascii="Tahoma" w:eastAsia="Calibri" w:hAnsi="Tahoma" w:cs="Tahoma"/>
          <w:lang w:bidi="ru-RU"/>
        </w:rPr>
      </w:pPr>
    </w:p>
    <w:p w:rsidR="003463FE" w:rsidRPr="00A82679" w:rsidRDefault="003463FE" w:rsidP="003463FE">
      <w:pPr>
        <w:autoSpaceDE w:val="0"/>
        <w:autoSpaceDN w:val="0"/>
        <w:adjustRightInd w:val="0"/>
        <w:ind w:right="200" w:firstLine="709"/>
        <w:jc w:val="both"/>
        <w:rPr>
          <w:rFonts w:ascii="Tahoma" w:hAnsi="Tahoma" w:cs="Tahoma"/>
          <w:color w:val="000000"/>
          <w:lang w:bidi="ru-RU"/>
        </w:rPr>
      </w:pPr>
      <w:r w:rsidRPr="00A82679">
        <w:rPr>
          <w:rFonts w:ascii="Tahoma" w:hAnsi="Tahoma" w:cs="Tahoma"/>
          <w:color w:val="000000"/>
          <w:lang w:bidi="ru-RU"/>
        </w:rPr>
        <w:t xml:space="preserve">Барическое воздействие. При взрыве взрывчатого вещества, атомной бомбы, баллона с газом, </w:t>
      </w:r>
      <w:proofErr w:type="spellStart"/>
      <w:r w:rsidRPr="00A82679">
        <w:rPr>
          <w:rFonts w:ascii="Tahoma" w:hAnsi="Tahoma" w:cs="Tahoma"/>
          <w:color w:val="000000"/>
          <w:lang w:bidi="ru-RU"/>
        </w:rPr>
        <w:t>парогазовоздушного</w:t>
      </w:r>
      <w:proofErr w:type="spellEnd"/>
      <w:r w:rsidRPr="00A82679">
        <w:rPr>
          <w:rFonts w:ascii="Tahoma" w:hAnsi="Tahoma" w:cs="Tahoma"/>
          <w:color w:val="000000"/>
          <w:lang w:bidi="ru-RU"/>
        </w:rPr>
        <w:t xml:space="preserve"> облака (ПГВО) образуется ударная волна, характеризуемая избыточным давлением на ее фронте </w:t>
      </w:r>
      <w:r w:rsidRPr="00A82679">
        <w:rPr>
          <w:rFonts w:ascii="Tahoma" w:hAnsi="Tahoma" w:cs="Tahoma"/>
          <w:i/>
          <w:color w:val="000000"/>
          <w:lang w:bidi="ru-RU"/>
        </w:rPr>
        <w:t>ΔР</w:t>
      </w:r>
      <w:r w:rsidRPr="00A82679">
        <w:rPr>
          <w:rFonts w:ascii="Tahoma" w:hAnsi="Tahoma" w:cs="Tahoma"/>
          <w:i/>
          <w:color w:val="000000"/>
          <w:vertAlign w:val="subscript"/>
          <w:lang w:bidi="ru-RU"/>
        </w:rPr>
        <w:t>ф</w:t>
      </w:r>
      <w:r w:rsidRPr="00A82679">
        <w:rPr>
          <w:rFonts w:ascii="Tahoma" w:hAnsi="Tahoma" w:cs="Tahoma"/>
          <w:color w:val="000000"/>
          <w:lang w:bidi="ru-RU"/>
        </w:rPr>
        <w:t>, кПа, которая оказывает негативное воздействие на человека, зда</w:t>
      </w:r>
      <w:r w:rsidRPr="00A82679">
        <w:rPr>
          <w:rFonts w:ascii="Tahoma" w:hAnsi="Tahoma" w:cs="Tahoma"/>
          <w:color w:val="000000"/>
          <w:lang w:bidi="ru-RU"/>
        </w:rPr>
        <w:softHyphen/>
        <w:t xml:space="preserve">ния, сооружения и т.п. </w:t>
      </w:r>
    </w:p>
    <w:p w:rsidR="003463FE" w:rsidRDefault="003463FE" w:rsidP="003463FE">
      <w:pPr>
        <w:spacing w:after="197"/>
        <w:ind w:right="20"/>
        <w:jc w:val="both"/>
        <w:rPr>
          <w:rFonts w:ascii="Tahoma" w:hAnsi="Tahoma" w:cs="Tahoma"/>
          <w:color w:val="000000"/>
          <w:sz w:val="18"/>
          <w:szCs w:val="18"/>
          <w:lang w:bidi="ru-RU"/>
        </w:rPr>
      </w:pPr>
    </w:p>
    <w:p w:rsidR="003463FE" w:rsidRDefault="003463FE" w:rsidP="003463FE">
      <w:pPr>
        <w:spacing w:after="197"/>
        <w:ind w:right="20"/>
        <w:jc w:val="both"/>
        <w:rPr>
          <w:rFonts w:ascii="Tahoma" w:hAnsi="Tahoma" w:cs="Tahoma"/>
          <w:color w:val="000000"/>
          <w:sz w:val="18"/>
          <w:szCs w:val="18"/>
          <w:lang w:bidi="ru-RU"/>
        </w:rPr>
      </w:pPr>
    </w:p>
    <w:p w:rsidR="003463FE" w:rsidRDefault="003463FE" w:rsidP="003463FE">
      <w:pPr>
        <w:spacing w:after="197"/>
        <w:ind w:right="20"/>
        <w:jc w:val="both"/>
        <w:rPr>
          <w:rFonts w:ascii="Tahoma" w:hAnsi="Tahoma" w:cs="Tahoma"/>
          <w:color w:val="000000"/>
          <w:sz w:val="18"/>
          <w:szCs w:val="18"/>
          <w:lang w:bidi="ru-RU"/>
        </w:rPr>
      </w:pPr>
    </w:p>
    <w:p w:rsidR="003463FE" w:rsidRDefault="003463FE" w:rsidP="003463FE">
      <w:pPr>
        <w:spacing w:after="197"/>
        <w:ind w:right="20"/>
        <w:jc w:val="both"/>
        <w:rPr>
          <w:rFonts w:ascii="Tahoma" w:hAnsi="Tahoma" w:cs="Tahoma"/>
          <w:b/>
          <w:color w:val="000000"/>
          <w:sz w:val="18"/>
          <w:szCs w:val="18"/>
          <w:lang w:bidi="ru-RU"/>
        </w:rPr>
      </w:pPr>
      <w:r>
        <w:rPr>
          <w:rFonts w:ascii="Tahoma" w:hAnsi="Tahoma" w:cs="Tahoma"/>
          <w:color w:val="000000"/>
          <w:sz w:val="18"/>
          <w:szCs w:val="18"/>
          <w:lang w:bidi="ru-RU"/>
        </w:rPr>
        <w:lastRenderedPageBreak/>
        <w:t xml:space="preserve">Таблица 2.2 - </w:t>
      </w:r>
      <w:r w:rsidRPr="00E4229A">
        <w:rPr>
          <w:rFonts w:ascii="Tahoma" w:hAnsi="Tahoma" w:cs="Tahoma"/>
          <w:b/>
          <w:color w:val="000000"/>
          <w:sz w:val="18"/>
          <w:szCs w:val="18"/>
          <w:lang w:bidi="ru-RU"/>
        </w:rPr>
        <w:t xml:space="preserve">Давление </w:t>
      </w:r>
      <w:r w:rsidRPr="00E4229A">
        <w:rPr>
          <w:rFonts w:ascii="Tahoma" w:hAnsi="Tahoma" w:cs="Tahoma"/>
          <w:b/>
          <w:i/>
          <w:color w:val="000000"/>
          <w:sz w:val="18"/>
          <w:szCs w:val="18"/>
          <w:lang w:bidi="ru-RU"/>
        </w:rPr>
        <w:t>ΔР</w:t>
      </w:r>
      <w:r w:rsidRPr="0000123D">
        <w:rPr>
          <w:rFonts w:ascii="Tahoma" w:hAnsi="Tahoma" w:cs="Tahoma"/>
          <w:b/>
          <w:i/>
          <w:color w:val="000000"/>
          <w:sz w:val="18"/>
          <w:szCs w:val="18"/>
          <w:vertAlign w:val="subscript"/>
          <w:lang w:bidi="ru-RU"/>
        </w:rPr>
        <w:t>ф</w:t>
      </w:r>
      <w:r w:rsidRPr="00E4229A">
        <w:rPr>
          <w:rFonts w:ascii="Tahoma" w:hAnsi="Tahoma" w:cs="Tahoma"/>
          <w:b/>
          <w:color w:val="000000"/>
          <w:sz w:val="18"/>
          <w:szCs w:val="18"/>
          <w:lang w:bidi="ru-RU"/>
        </w:rPr>
        <w:t>, кПа, соответствующее степени разрушения</w:t>
      </w:r>
    </w:p>
    <w:p w:rsidR="003463FE" w:rsidRDefault="003463FE" w:rsidP="003463FE">
      <w:pPr>
        <w:spacing w:after="197"/>
        <w:ind w:right="20"/>
        <w:jc w:val="both"/>
      </w:pPr>
      <w:r>
        <w:rPr>
          <w:noProof/>
          <w:lang w:eastAsia="ru-RU"/>
        </w:rPr>
        <w:drawing>
          <wp:inline distT="0" distB="0" distL="0" distR="0">
            <wp:extent cx="4381500" cy="428244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0" cy="428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63FE" w:rsidRDefault="003463FE" w:rsidP="003463FE">
      <w:pPr>
        <w:spacing w:after="197"/>
        <w:ind w:right="2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Общая характеристика воздействия ударной волны взрыва на человека показана в табл.6.</w:t>
      </w:r>
    </w:p>
    <w:p w:rsidR="003463FE" w:rsidRDefault="003463FE" w:rsidP="003463FE">
      <w:pPr>
        <w:spacing w:after="197"/>
        <w:ind w:right="20"/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Таблица 2.3 - </w:t>
      </w:r>
      <w:r w:rsidRPr="00E4229A">
        <w:rPr>
          <w:rFonts w:ascii="Tahoma" w:hAnsi="Tahoma" w:cs="Tahoma"/>
          <w:b/>
          <w:sz w:val="18"/>
          <w:szCs w:val="18"/>
        </w:rPr>
        <w:t>Характеристика воздействия ударной волны взрыва на человека, кПа</w:t>
      </w:r>
    </w:p>
    <w:p w:rsidR="003463FE" w:rsidRDefault="003463FE" w:rsidP="003463FE">
      <w:pPr>
        <w:spacing w:after="197"/>
        <w:ind w:right="20"/>
        <w:jc w:val="both"/>
        <w:rPr>
          <w:rFonts w:ascii="Tahoma" w:hAnsi="Tahoma" w:cs="Tahoma"/>
          <w:b/>
          <w:sz w:val="18"/>
          <w:szCs w:val="18"/>
        </w:rPr>
      </w:pPr>
      <w:r>
        <w:rPr>
          <w:noProof/>
          <w:lang w:eastAsia="ru-RU"/>
        </w:rPr>
        <w:drawing>
          <wp:inline distT="0" distB="0" distL="0" distR="0">
            <wp:extent cx="4267200" cy="2400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63FE" w:rsidRPr="003236FD" w:rsidRDefault="003463FE" w:rsidP="003463FE">
      <w:pPr>
        <w:spacing w:after="197"/>
        <w:ind w:right="20"/>
        <w:jc w:val="both"/>
        <w:rPr>
          <w:rFonts w:ascii="Tahoma" w:hAnsi="Tahoma" w:cs="Tahoma"/>
        </w:rPr>
      </w:pPr>
      <w:r w:rsidRPr="003236FD">
        <w:rPr>
          <w:rFonts w:ascii="Tahoma" w:hAnsi="Tahoma" w:cs="Tahoma"/>
        </w:rPr>
        <w:t xml:space="preserve">       При оценке барического воздействия на здания и сооружения принимают четыре степени их разрушения:</w:t>
      </w:r>
    </w:p>
    <w:p w:rsidR="003463FE" w:rsidRPr="003236FD" w:rsidRDefault="003463FE" w:rsidP="003463FE">
      <w:pPr>
        <w:numPr>
          <w:ilvl w:val="0"/>
          <w:numId w:val="29"/>
        </w:numPr>
        <w:spacing w:after="197" w:line="240" w:lineRule="auto"/>
        <w:ind w:right="20"/>
        <w:jc w:val="both"/>
        <w:rPr>
          <w:rFonts w:ascii="Tahoma" w:hAnsi="Tahoma" w:cs="Tahoma"/>
        </w:rPr>
      </w:pPr>
      <w:r w:rsidRPr="003236FD">
        <w:rPr>
          <w:rFonts w:ascii="Tahoma" w:hAnsi="Tahoma" w:cs="Tahoma"/>
        </w:rPr>
        <w:t>Слабое - повреждение или разрушение крыш, оконных и дверных проемов; ущерб — 10 - 15 % стоимости здания;</w:t>
      </w:r>
    </w:p>
    <w:p w:rsidR="003463FE" w:rsidRPr="003236FD" w:rsidRDefault="003463FE" w:rsidP="003463FE">
      <w:pPr>
        <w:numPr>
          <w:ilvl w:val="0"/>
          <w:numId w:val="29"/>
        </w:numPr>
        <w:spacing w:after="197" w:line="240" w:lineRule="auto"/>
        <w:ind w:right="20"/>
        <w:jc w:val="both"/>
        <w:rPr>
          <w:rFonts w:ascii="Tahoma" w:hAnsi="Tahoma" w:cs="Tahoma"/>
        </w:rPr>
      </w:pPr>
      <w:r w:rsidRPr="003236FD">
        <w:rPr>
          <w:rFonts w:ascii="Tahoma" w:hAnsi="Tahoma" w:cs="Tahoma"/>
        </w:rPr>
        <w:t>Среднее - разрушения крыш, окон, перегородок, чердачных перекрытий, верхних этажей; ущерб — 30 - 40%;</w:t>
      </w:r>
    </w:p>
    <w:p w:rsidR="003463FE" w:rsidRPr="003236FD" w:rsidRDefault="003463FE" w:rsidP="003463FE">
      <w:pPr>
        <w:numPr>
          <w:ilvl w:val="0"/>
          <w:numId w:val="29"/>
        </w:numPr>
        <w:spacing w:after="197" w:line="240" w:lineRule="auto"/>
        <w:ind w:right="20"/>
        <w:jc w:val="both"/>
        <w:rPr>
          <w:rFonts w:ascii="Tahoma" w:hAnsi="Tahoma" w:cs="Tahoma"/>
        </w:rPr>
      </w:pPr>
      <w:r w:rsidRPr="003236FD">
        <w:rPr>
          <w:rFonts w:ascii="Tahoma" w:hAnsi="Tahoma" w:cs="Tahoma"/>
        </w:rPr>
        <w:lastRenderedPageBreak/>
        <w:t>Сильное - разрушение несущих конструкций и перекрытий; ущерб -    50 %, ремонт нецелесообразен;</w:t>
      </w:r>
    </w:p>
    <w:p w:rsidR="003463FE" w:rsidRPr="003236FD" w:rsidRDefault="003463FE" w:rsidP="003463FE">
      <w:pPr>
        <w:numPr>
          <w:ilvl w:val="0"/>
          <w:numId w:val="29"/>
        </w:numPr>
        <w:spacing w:after="197" w:line="240" w:lineRule="auto"/>
        <w:ind w:right="20"/>
        <w:jc w:val="both"/>
        <w:rPr>
          <w:rFonts w:ascii="Tahoma" w:hAnsi="Tahoma" w:cs="Tahoma"/>
        </w:rPr>
      </w:pPr>
      <w:r w:rsidRPr="003236FD">
        <w:rPr>
          <w:rFonts w:ascii="Tahoma" w:hAnsi="Tahoma" w:cs="Tahoma"/>
        </w:rPr>
        <w:t>Полное – обрушение зданий, сооружений.</w:t>
      </w:r>
    </w:p>
    <w:p w:rsidR="003463FE" w:rsidRPr="003236FD" w:rsidRDefault="003463FE" w:rsidP="003463FE">
      <w:pPr>
        <w:rPr>
          <w:rFonts w:ascii="Tahoma" w:hAnsi="Tahoma" w:cs="Tahoma"/>
        </w:rPr>
      </w:pPr>
      <w:r w:rsidRPr="003236FD">
        <w:rPr>
          <w:rFonts w:ascii="Tahoma" w:hAnsi="Tahoma" w:cs="Tahoma"/>
        </w:rPr>
        <w:t xml:space="preserve">   Таблица </w:t>
      </w:r>
      <w:r>
        <w:rPr>
          <w:rFonts w:ascii="Tahoma" w:hAnsi="Tahoma" w:cs="Tahoma"/>
        </w:rPr>
        <w:t>2.</w:t>
      </w:r>
      <w:r w:rsidRPr="003236FD">
        <w:rPr>
          <w:rFonts w:ascii="Tahoma" w:hAnsi="Tahoma" w:cs="Tahoma"/>
        </w:rPr>
        <w:t xml:space="preserve">4 </w:t>
      </w:r>
      <w:r>
        <w:rPr>
          <w:rFonts w:ascii="Tahoma" w:hAnsi="Tahoma" w:cs="Tahoma"/>
        </w:rPr>
        <w:t xml:space="preserve">- </w:t>
      </w:r>
      <w:r w:rsidRPr="003236FD">
        <w:rPr>
          <w:rFonts w:ascii="Tahoma" w:hAnsi="Tahoma" w:cs="Tahoma"/>
        </w:rPr>
        <w:t xml:space="preserve">Исходные данные для индивидуального задания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1846"/>
        <w:gridCol w:w="1097"/>
        <w:gridCol w:w="885"/>
        <w:gridCol w:w="768"/>
        <w:gridCol w:w="1491"/>
        <w:gridCol w:w="896"/>
        <w:gridCol w:w="1196"/>
      </w:tblGrid>
      <w:tr w:rsidR="003463FE" w:rsidTr="003463FE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 w:rsidRPr="00977B17">
              <w:rPr>
                <w:rStyle w:val="12"/>
                <w:rFonts w:ascii="Tahoma" w:eastAsia="Calibri" w:hAnsi="Tahoma" w:cs="Tahoma"/>
                <w:sz w:val="12"/>
                <w:szCs w:val="12"/>
              </w:rPr>
              <w:t>вари</w:t>
            </w:r>
            <w:r w:rsidRPr="00977B17">
              <w:rPr>
                <w:rStyle w:val="12"/>
                <w:rFonts w:ascii="Tahoma" w:eastAsia="Calibri" w:hAnsi="Tahoma" w:cs="Tahoma"/>
                <w:sz w:val="12"/>
                <w:szCs w:val="12"/>
              </w:rPr>
              <w:softHyphen/>
              <w:t>ант по № зачетки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Вещество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М, кг/моль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3463FE" w:rsidRPr="00283748" w:rsidRDefault="003463FE" w:rsidP="003463FE">
            <w:pPr>
              <w:jc w:val="center"/>
            </w:pPr>
            <w:r w:rsidRPr="00977B17">
              <w:rPr>
                <w:lang w:val="en-US"/>
              </w:rPr>
              <w:t>V</w:t>
            </w:r>
            <w:r w:rsidRPr="00977B17">
              <w:rPr>
                <w:vertAlign w:val="subscript"/>
              </w:rPr>
              <w:t>1</w:t>
            </w:r>
            <w:r w:rsidRPr="00283748">
              <w:t>,</w:t>
            </w:r>
            <w:r>
              <w:t xml:space="preserve"> м</w:t>
            </w:r>
            <w:r w:rsidRPr="00977B17">
              <w:rPr>
                <w:vertAlign w:val="superscript"/>
              </w:rPr>
              <w:t>3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3463FE" w:rsidRPr="00283748" w:rsidRDefault="003463FE" w:rsidP="003463FE">
            <w:pPr>
              <w:jc w:val="center"/>
            </w:pPr>
            <w:r w:rsidRPr="00977B17">
              <w:rPr>
                <w:lang w:val="en-US"/>
              </w:rPr>
              <w:t>R</w:t>
            </w:r>
            <w:r>
              <w:t>, м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Тип здания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3463FE" w:rsidRPr="00283748" w:rsidRDefault="003463FE" w:rsidP="003463FE">
            <w:pPr>
              <w:jc w:val="center"/>
            </w:pPr>
            <w:r w:rsidRPr="00977B17">
              <w:rPr>
                <w:lang w:val="en-US"/>
              </w:rPr>
              <w:t>N</w:t>
            </w:r>
            <w:r>
              <w:t>, чел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3463FE" w:rsidRPr="00977B17" w:rsidRDefault="003463FE" w:rsidP="003463FE">
            <w:pPr>
              <w:jc w:val="center"/>
              <w:rPr>
                <w:vertAlign w:val="superscript"/>
              </w:rPr>
            </w:pPr>
            <m:oMath>
              <m:r>
                <w:rPr>
                  <w:rFonts w:ascii="Cambria Math" w:hAnsi="Cambria Math"/>
                  <w:lang w:val="en-US"/>
                </w:rPr>
                <m:t>ρ</m:t>
              </m:r>
            </m:oMath>
            <w:r>
              <w:t>, чел./км</w:t>
            </w:r>
            <w:proofErr w:type="gramStart"/>
            <w:r w:rsidRPr="00977B17">
              <w:rPr>
                <w:vertAlign w:val="superscript"/>
              </w:rPr>
              <w:t>2</w:t>
            </w:r>
            <w:proofErr w:type="gramEnd"/>
          </w:p>
        </w:tc>
      </w:tr>
      <w:tr w:rsidR="003463FE" w:rsidTr="003463FE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3463FE" w:rsidRPr="00977B17" w:rsidRDefault="003463FE" w:rsidP="003463FE">
            <w:pPr>
              <w:jc w:val="center"/>
              <w:rPr>
                <w:rStyle w:val="12"/>
                <w:rFonts w:ascii="Tahoma" w:eastAsia="Calibri" w:hAnsi="Tahoma" w:cs="Tahoma"/>
                <w:sz w:val="14"/>
                <w:szCs w:val="14"/>
              </w:rPr>
            </w:pPr>
            <w:r w:rsidRPr="00977B17">
              <w:rPr>
                <w:rStyle w:val="12"/>
                <w:rFonts w:ascii="Tahoma" w:eastAsia="Calibri" w:hAnsi="Tahoma" w:cs="Tahoma"/>
                <w:sz w:val="14"/>
                <w:szCs w:val="14"/>
              </w:rPr>
              <w:t>01,26,</w:t>
            </w:r>
          </w:p>
          <w:p w:rsidR="003463FE" w:rsidRPr="00977B17" w:rsidRDefault="003463FE" w:rsidP="003463FE">
            <w:pPr>
              <w:jc w:val="center"/>
              <w:rPr>
                <w:sz w:val="14"/>
                <w:szCs w:val="14"/>
              </w:rPr>
            </w:pPr>
            <w:r w:rsidRPr="00977B17">
              <w:rPr>
                <w:rStyle w:val="12"/>
                <w:rFonts w:ascii="Tahoma" w:eastAsia="Calibri" w:hAnsi="Tahoma" w:cs="Tahoma"/>
                <w:sz w:val="14"/>
                <w:szCs w:val="14"/>
              </w:rPr>
              <w:t>51,76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3463FE" w:rsidRPr="00977B17" w:rsidRDefault="003463FE" w:rsidP="003463FE">
            <w:pPr>
              <w:rPr>
                <w:vertAlign w:val="subscript"/>
                <w:lang w:val="en-US"/>
              </w:rPr>
            </w:pPr>
            <w:r>
              <w:t xml:space="preserve">Аммиак </w:t>
            </w:r>
            <w:r w:rsidRPr="00977B17">
              <w:rPr>
                <w:lang w:val="en-US"/>
              </w:rPr>
              <w:t>NH</w:t>
            </w:r>
            <w:r w:rsidRPr="00977B17">
              <w:rPr>
                <w:vertAlign w:val="subscript"/>
                <w:lang w:val="en-US"/>
              </w:rPr>
              <w:t>3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15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50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100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3463FE" w:rsidRDefault="003463FE" w:rsidP="003463FE">
            <w:r>
              <w:t>Кирпичное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5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500</w:t>
            </w:r>
          </w:p>
        </w:tc>
      </w:tr>
      <w:tr w:rsidR="003463FE" w:rsidTr="003463FE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3463FE" w:rsidRPr="00977B17" w:rsidRDefault="003463FE" w:rsidP="003463FE">
            <w:pPr>
              <w:jc w:val="center"/>
              <w:rPr>
                <w:sz w:val="14"/>
                <w:szCs w:val="14"/>
              </w:rPr>
            </w:pPr>
            <w:r w:rsidRPr="00977B17">
              <w:rPr>
                <w:rStyle w:val="12"/>
                <w:rFonts w:ascii="Tahoma" w:eastAsia="Calibri" w:hAnsi="Tahoma" w:cs="Tahoma"/>
                <w:sz w:val="14"/>
                <w:szCs w:val="14"/>
              </w:rPr>
              <w:t>02,27,52,77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3463FE" w:rsidRPr="006C34EC" w:rsidRDefault="003463FE" w:rsidP="003463FE">
            <w:r>
              <w:t>АцетонС</w:t>
            </w:r>
            <w:r w:rsidRPr="00977B17">
              <w:rPr>
                <w:vertAlign w:val="subscript"/>
              </w:rPr>
              <w:t>3</w:t>
            </w:r>
            <w:r>
              <w:t>Н</w:t>
            </w:r>
            <w:r w:rsidRPr="00977B17">
              <w:rPr>
                <w:vertAlign w:val="subscript"/>
              </w:rPr>
              <w:t>6</w:t>
            </w:r>
            <w:r>
              <w:t>О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58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75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100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3463FE" w:rsidRDefault="003463FE" w:rsidP="003463FE">
            <w:r>
              <w:t>С легким каркасом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6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600</w:t>
            </w:r>
          </w:p>
        </w:tc>
      </w:tr>
      <w:tr w:rsidR="003463FE" w:rsidTr="003463FE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3463FE" w:rsidRPr="00977B17" w:rsidRDefault="003463FE" w:rsidP="003463FE">
            <w:pPr>
              <w:jc w:val="center"/>
              <w:rPr>
                <w:sz w:val="14"/>
                <w:szCs w:val="14"/>
              </w:rPr>
            </w:pPr>
            <w:r w:rsidRPr="00977B17">
              <w:rPr>
                <w:rStyle w:val="12"/>
                <w:rFonts w:ascii="Tahoma" w:eastAsia="Calibri" w:hAnsi="Tahoma" w:cs="Tahoma"/>
                <w:sz w:val="14"/>
                <w:szCs w:val="14"/>
              </w:rPr>
              <w:t>03,28,53,78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3463FE" w:rsidRPr="00977B17" w:rsidRDefault="003463FE" w:rsidP="003463FE">
            <w:pPr>
              <w:rPr>
                <w:vertAlign w:val="subscript"/>
              </w:rPr>
            </w:pPr>
            <w:r>
              <w:t>Ацетилен С</w:t>
            </w:r>
            <w:r w:rsidRPr="00977B17">
              <w:rPr>
                <w:vertAlign w:val="subscript"/>
              </w:rPr>
              <w:t>2</w:t>
            </w:r>
            <w:r>
              <w:t>Н</w:t>
            </w:r>
            <w:r w:rsidRPr="00977B17">
              <w:rPr>
                <w:vertAlign w:val="subscript"/>
              </w:rPr>
              <w:t>2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26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100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100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3463FE" w:rsidRDefault="003463FE" w:rsidP="003463FE">
            <w:r>
              <w:t>Деревянное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7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500</w:t>
            </w:r>
          </w:p>
        </w:tc>
      </w:tr>
      <w:tr w:rsidR="003463FE" w:rsidTr="003463FE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3463FE" w:rsidRPr="00977B17" w:rsidRDefault="003463FE" w:rsidP="003463FE">
            <w:pPr>
              <w:jc w:val="center"/>
              <w:rPr>
                <w:sz w:val="14"/>
                <w:szCs w:val="14"/>
              </w:rPr>
            </w:pPr>
            <w:r w:rsidRPr="00977B17">
              <w:rPr>
                <w:rStyle w:val="12"/>
                <w:rFonts w:ascii="Tahoma" w:eastAsia="Calibri" w:hAnsi="Tahoma" w:cs="Tahoma"/>
                <w:sz w:val="14"/>
                <w:szCs w:val="14"/>
              </w:rPr>
              <w:t>04,29,54,79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3463FE" w:rsidRPr="00977B17" w:rsidRDefault="003463FE" w:rsidP="003463FE">
            <w:pPr>
              <w:rPr>
                <w:vertAlign w:val="subscript"/>
              </w:rPr>
            </w:pPr>
            <w:r>
              <w:t>Бутан С</w:t>
            </w:r>
            <w:r w:rsidRPr="00977B17">
              <w:rPr>
                <w:vertAlign w:val="subscript"/>
              </w:rPr>
              <w:t>4</w:t>
            </w:r>
            <w:r>
              <w:t>Н</w:t>
            </w:r>
            <w:r w:rsidRPr="00977B17">
              <w:rPr>
                <w:vertAlign w:val="subscript"/>
              </w:rPr>
              <w:t>10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58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125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100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3463FE" w:rsidRDefault="003463FE" w:rsidP="003463FE">
            <w:r>
              <w:t>Кирпичное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8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800</w:t>
            </w:r>
          </w:p>
        </w:tc>
      </w:tr>
      <w:tr w:rsidR="003463FE" w:rsidTr="003463FE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3463FE" w:rsidRPr="00977B17" w:rsidRDefault="003463FE" w:rsidP="003463FE">
            <w:pPr>
              <w:jc w:val="center"/>
              <w:rPr>
                <w:sz w:val="14"/>
                <w:szCs w:val="14"/>
              </w:rPr>
            </w:pPr>
            <w:r w:rsidRPr="00977B17">
              <w:rPr>
                <w:rStyle w:val="12"/>
                <w:rFonts w:ascii="Tahoma" w:eastAsia="Calibri" w:hAnsi="Tahoma" w:cs="Tahoma"/>
                <w:sz w:val="14"/>
                <w:szCs w:val="14"/>
              </w:rPr>
              <w:t>05,30,55,80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3463FE" w:rsidRPr="00977B17" w:rsidRDefault="003463FE" w:rsidP="003463FE">
            <w:pPr>
              <w:rPr>
                <w:vertAlign w:val="subscript"/>
              </w:rPr>
            </w:pPr>
            <w:r>
              <w:t>Бутадиен С</w:t>
            </w:r>
            <w:r w:rsidRPr="00977B17">
              <w:rPr>
                <w:vertAlign w:val="subscript"/>
              </w:rPr>
              <w:t>4</w:t>
            </w:r>
            <w:r>
              <w:t>Н</w:t>
            </w:r>
            <w:r w:rsidRPr="00977B17">
              <w:rPr>
                <w:vertAlign w:val="subscript"/>
              </w:rPr>
              <w:t>10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56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150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100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3463FE" w:rsidRDefault="003463FE" w:rsidP="003463FE">
            <w:r>
              <w:t>С легким каркасом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9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850</w:t>
            </w:r>
          </w:p>
        </w:tc>
      </w:tr>
      <w:tr w:rsidR="003463FE" w:rsidTr="003463FE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3463FE" w:rsidRPr="00977B17" w:rsidRDefault="003463FE" w:rsidP="003463FE">
            <w:pPr>
              <w:jc w:val="center"/>
              <w:rPr>
                <w:sz w:val="14"/>
                <w:szCs w:val="14"/>
              </w:rPr>
            </w:pPr>
            <w:r w:rsidRPr="00977B17">
              <w:rPr>
                <w:rStyle w:val="12"/>
                <w:rFonts w:ascii="Tahoma" w:eastAsia="Calibri" w:hAnsi="Tahoma" w:cs="Tahoma"/>
                <w:sz w:val="14"/>
                <w:szCs w:val="14"/>
              </w:rPr>
              <w:t>06,31,56,81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3463FE" w:rsidRPr="00977B17" w:rsidRDefault="003463FE" w:rsidP="003463FE">
            <w:pPr>
              <w:rPr>
                <w:vertAlign w:val="subscript"/>
              </w:rPr>
            </w:pPr>
            <w:r>
              <w:t>Бензол С</w:t>
            </w:r>
            <w:r w:rsidRPr="00977B17">
              <w:rPr>
                <w:vertAlign w:val="subscript"/>
              </w:rPr>
              <w:t>6</w:t>
            </w:r>
            <w:r>
              <w:t>Н</w:t>
            </w:r>
            <w:r w:rsidRPr="00977B17">
              <w:rPr>
                <w:vertAlign w:val="subscript"/>
              </w:rPr>
              <w:t>6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78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175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100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3463FE" w:rsidRDefault="003463FE" w:rsidP="003463FE">
            <w:r>
              <w:t>Деревянное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10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900</w:t>
            </w:r>
          </w:p>
        </w:tc>
      </w:tr>
      <w:tr w:rsidR="003463FE" w:rsidTr="003463FE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3463FE" w:rsidRPr="00977B17" w:rsidRDefault="003463FE" w:rsidP="003463FE">
            <w:pPr>
              <w:jc w:val="center"/>
              <w:rPr>
                <w:sz w:val="14"/>
                <w:szCs w:val="14"/>
              </w:rPr>
            </w:pPr>
            <w:r w:rsidRPr="00977B17">
              <w:rPr>
                <w:rStyle w:val="12"/>
                <w:rFonts w:ascii="Tahoma" w:eastAsia="Calibri" w:hAnsi="Tahoma" w:cs="Tahoma"/>
                <w:sz w:val="14"/>
                <w:szCs w:val="14"/>
              </w:rPr>
              <w:t>07,32,57,82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3463FE" w:rsidRDefault="003463FE" w:rsidP="003463FE">
            <w:r>
              <w:t>Бензин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94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200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100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3463FE" w:rsidRDefault="003463FE" w:rsidP="003463FE">
            <w:r>
              <w:t>Кирпичное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5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500</w:t>
            </w:r>
          </w:p>
        </w:tc>
      </w:tr>
      <w:tr w:rsidR="003463FE" w:rsidTr="003463FE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3463FE" w:rsidRPr="00977B17" w:rsidRDefault="003463FE" w:rsidP="003463FE">
            <w:pPr>
              <w:jc w:val="center"/>
              <w:rPr>
                <w:sz w:val="14"/>
                <w:szCs w:val="14"/>
              </w:rPr>
            </w:pPr>
            <w:r w:rsidRPr="00977B17">
              <w:rPr>
                <w:rStyle w:val="12"/>
                <w:rFonts w:ascii="Tahoma" w:eastAsia="Calibri" w:hAnsi="Tahoma" w:cs="Tahoma"/>
                <w:sz w:val="14"/>
                <w:szCs w:val="14"/>
              </w:rPr>
              <w:t>08,33,58,83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3463FE" w:rsidRPr="00977B17" w:rsidRDefault="003463FE" w:rsidP="003463FE">
            <w:pPr>
              <w:rPr>
                <w:vertAlign w:val="subscript"/>
              </w:rPr>
            </w:pPr>
            <w:r>
              <w:t>Водород Н</w:t>
            </w:r>
            <w:proofErr w:type="gramStart"/>
            <w:r w:rsidRPr="00977B17">
              <w:rPr>
                <w:vertAlign w:val="subscript"/>
              </w:rPr>
              <w:t>2</w:t>
            </w:r>
            <w:proofErr w:type="gramEnd"/>
          </w:p>
        </w:tc>
        <w:tc>
          <w:tcPr>
            <w:tcW w:w="1097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2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250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100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3463FE" w:rsidRDefault="003463FE" w:rsidP="003463FE">
            <w:r>
              <w:t>С легким каркасом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6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600</w:t>
            </w:r>
          </w:p>
        </w:tc>
      </w:tr>
      <w:tr w:rsidR="003463FE" w:rsidTr="003463FE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3463FE" w:rsidRPr="00977B17" w:rsidRDefault="003463FE" w:rsidP="003463FE">
            <w:pPr>
              <w:jc w:val="center"/>
              <w:rPr>
                <w:sz w:val="14"/>
                <w:szCs w:val="14"/>
              </w:rPr>
            </w:pPr>
            <w:r w:rsidRPr="00977B17">
              <w:rPr>
                <w:rStyle w:val="12"/>
                <w:rFonts w:ascii="Tahoma" w:eastAsia="Calibri" w:hAnsi="Tahoma" w:cs="Tahoma"/>
                <w:sz w:val="14"/>
                <w:szCs w:val="14"/>
              </w:rPr>
              <w:t>09,34,59,84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3463FE" w:rsidRPr="00977B17" w:rsidRDefault="003463FE" w:rsidP="003463FE">
            <w:pPr>
              <w:rPr>
                <w:vertAlign w:val="subscript"/>
              </w:rPr>
            </w:pPr>
            <w:r>
              <w:t>Метан СН</w:t>
            </w:r>
            <w:proofErr w:type="gramStart"/>
            <w:r w:rsidRPr="00977B17">
              <w:rPr>
                <w:vertAlign w:val="subscript"/>
              </w:rPr>
              <w:t>4</w:t>
            </w:r>
            <w:proofErr w:type="gramEnd"/>
          </w:p>
        </w:tc>
        <w:tc>
          <w:tcPr>
            <w:tcW w:w="1097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16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300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100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3463FE" w:rsidRDefault="003463FE" w:rsidP="003463FE">
            <w:r>
              <w:t>Деревянное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7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500</w:t>
            </w:r>
          </w:p>
        </w:tc>
      </w:tr>
      <w:tr w:rsidR="003463FE" w:rsidTr="003463FE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3463FE" w:rsidRPr="00977B17" w:rsidRDefault="003463FE" w:rsidP="003463FE">
            <w:pPr>
              <w:jc w:val="center"/>
              <w:rPr>
                <w:sz w:val="14"/>
                <w:szCs w:val="14"/>
              </w:rPr>
            </w:pPr>
            <w:r w:rsidRPr="00977B17">
              <w:rPr>
                <w:rStyle w:val="12"/>
                <w:rFonts w:ascii="Tahoma" w:eastAsia="Calibri" w:hAnsi="Tahoma" w:cs="Tahoma"/>
                <w:sz w:val="14"/>
                <w:szCs w:val="14"/>
              </w:rPr>
              <w:t>10,35,60,85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3463FE" w:rsidRPr="00977B17" w:rsidRDefault="003463FE" w:rsidP="003463FE">
            <w:pPr>
              <w:rPr>
                <w:vertAlign w:val="subscript"/>
              </w:rPr>
            </w:pPr>
            <w:r>
              <w:t>Нефть С</w:t>
            </w:r>
            <w:r w:rsidRPr="00977B17">
              <w:rPr>
                <w:vertAlign w:val="subscript"/>
              </w:rPr>
              <w:t>17</w:t>
            </w:r>
            <w:r>
              <w:t>Н</w:t>
            </w:r>
            <w:r w:rsidRPr="00977B17">
              <w:rPr>
                <w:vertAlign w:val="subscript"/>
              </w:rPr>
              <w:t>38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240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1000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100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3463FE" w:rsidRDefault="003463FE" w:rsidP="003463FE">
            <w:r>
              <w:t>Кирпичное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8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800</w:t>
            </w:r>
          </w:p>
        </w:tc>
      </w:tr>
      <w:tr w:rsidR="003463FE" w:rsidTr="003463FE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3463FE" w:rsidRPr="00977B17" w:rsidRDefault="003463FE" w:rsidP="003463FE">
            <w:pPr>
              <w:jc w:val="center"/>
              <w:rPr>
                <w:i/>
                <w:sz w:val="14"/>
                <w:szCs w:val="14"/>
              </w:rPr>
            </w:pPr>
            <w:r w:rsidRPr="00977B17">
              <w:rPr>
                <w:rStyle w:val="12"/>
                <w:rFonts w:ascii="Tahoma" w:eastAsia="Calibri" w:hAnsi="Tahoma" w:cs="Tahoma"/>
                <w:sz w:val="14"/>
                <w:szCs w:val="14"/>
              </w:rPr>
              <w:t>11,36,61,86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3463FE" w:rsidRPr="00977B17" w:rsidRDefault="003463FE" w:rsidP="003463FE">
            <w:pPr>
              <w:rPr>
                <w:vertAlign w:val="subscript"/>
              </w:rPr>
            </w:pPr>
            <w:r>
              <w:t>Пропан С</w:t>
            </w:r>
            <w:r w:rsidRPr="00977B17">
              <w:rPr>
                <w:vertAlign w:val="subscript"/>
              </w:rPr>
              <w:t>3</w:t>
            </w:r>
            <w:r>
              <w:t>Н</w:t>
            </w:r>
            <w:r w:rsidRPr="00977B17">
              <w:rPr>
                <w:vertAlign w:val="subscript"/>
              </w:rPr>
              <w:t>8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44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400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100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3463FE" w:rsidRDefault="003463FE" w:rsidP="003463FE">
            <w:r>
              <w:t>С легким каркасом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9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850</w:t>
            </w:r>
          </w:p>
        </w:tc>
      </w:tr>
      <w:tr w:rsidR="003463FE" w:rsidTr="003463FE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3463FE" w:rsidRPr="00977B17" w:rsidRDefault="003463FE" w:rsidP="003463FE">
            <w:pPr>
              <w:jc w:val="center"/>
              <w:rPr>
                <w:sz w:val="14"/>
                <w:szCs w:val="14"/>
              </w:rPr>
            </w:pPr>
            <w:r w:rsidRPr="00977B17">
              <w:rPr>
                <w:rStyle w:val="12"/>
                <w:rFonts w:ascii="Tahoma" w:eastAsia="Calibri" w:hAnsi="Tahoma" w:cs="Tahoma"/>
                <w:sz w:val="14"/>
                <w:szCs w:val="14"/>
              </w:rPr>
              <w:t>12,37,62,87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3463FE" w:rsidRPr="00977B17" w:rsidRDefault="003463FE" w:rsidP="003463FE">
            <w:pPr>
              <w:rPr>
                <w:vertAlign w:val="subscript"/>
              </w:rPr>
            </w:pPr>
            <w:r>
              <w:t>Этилен С</w:t>
            </w:r>
            <w:r w:rsidRPr="00977B17">
              <w:rPr>
                <w:vertAlign w:val="subscript"/>
              </w:rPr>
              <w:t>2</w:t>
            </w:r>
            <w:r>
              <w:t>Н</w:t>
            </w:r>
            <w:r w:rsidRPr="00977B17">
              <w:rPr>
                <w:vertAlign w:val="subscript"/>
              </w:rPr>
              <w:t>4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28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450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100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3463FE" w:rsidRDefault="003463FE" w:rsidP="003463FE">
            <w:r>
              <w:t>Деревянное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10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900</w:t>
            </w:r>
          </w:p>
        </w:tc>
      </w:tr>
      <w:tr w:rsidR="003463FE" w:rsidTr="003463FE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3463FE" w:rsidRPr="00977B17" w:rsidRDefault="003463FE" w:rsidP="003463FE">
            <w:pPr>
              <w:jc w:val="center"/>
              <w:rPr>
                <w:sz w:val="14"/>
                <w:szCs w:val="14"/>
              </w:rPr>
            </w:pPr>
            <w:r w:rsidRPr="00977B17">
              <w:rPr>
                <w:rStyle w:val="9pt"/>
                <w:rFonts w:ascii="Tahoma" w:eastAsia="Courier New" w:hAnsi="Tahoma" w:cs="Tahoma"/>
                <w:sz w:val="14"/>
                <w:szCs w:val="14"/>
              </w:rPr>
              <w:t>13,38,63,88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3463FE" w:rsidRPr="00977B17" w:rsidRDefault="003463FE" w:rsidP="003463FE">
            <w:pPr>
              <w:rPr>
                <w:vertAlign w:val="subscript"/>
                <w:lang w:val="en-US"/>
              </w:rPr>
            </w:pPr>
            <w:r>
              <w:t xml:space="preserve">Аммиак </w:t>
            </w:r>
            <w:r w:rsidRPr="00977B17">
              <w:rPr>
                <w:lang w:val="en-US"/>
              </w:rPr>
              <w:t>NH</w:t>
            </w:r>
            <w:r w:rsidRPr="00977B17">
              <w:rPr>
                <w:vertAlign w:val="subscript"/>
                <w:lang w:val="en-US"/>
              </w:rPr>
              <w:t>3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15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500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100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3463FE" w:rsidRDefault="003463FE" w:rsidP="003463FE">
            <w:r>
              <w:t>Кирпичное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5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500</w:t>
            </w:r>
          </w:p>
        </w:tc>
      </w:tr>
      <w:tr w:rsidR="003463FE" w:rsidTr="003463FE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3463FE" w:rsidRPr="00977B17" w:rsidRDefault="003463FE" w:rsidP="003463FE">
            <w:pPr>
              <w:jc w:val="center"/>
              <w:rPr>
                <w:rStyle w:val="9pt"/>
                <w:rFonts w:ascii="Tahoma" w:eastAsia="Courier New" w:hAnsi="Tahoma" w:cs="Tahoma"/>
                <w:sz w:val="14"/>
                <w:szCs w:val="14"/>
              </w:rPr>
            </w:pPr>
            <w:r w:rsidRPr="00977B17">
              <w:rPr>
                <w:rStyle w:val="9pt"/>
                <w:rFonts w:ascii="Tahoma" w:eastAsia="Courier New" w:hAnsi="Tahoma" w:cs="Tahoma"/>
                <w:sz w:val="14"/>
                <w:szCs w:val="14"/>
              </w:rPr>
              <w:t>14,39,64,89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3463FE" w:rsidRPr="006C34EC" w:rsidRDefault="003463FE" w:rsidP="003463FE">
            <w:r>
              <w:t>АцетонС</w:t>
            </w:r>
            <w:r w:rsidRPr="00977B17">
              <w:rPr>
                <w:vertAlign w:val="subscript"/>
              </w:rPr>
              <w:t>3</w:t>
            </w:r>
            <w:r>
              <w:t>Н</w:t>
            </w:r>
            <w:r w:rsidRPr="00977B17">
              <w:rPr>
                <w:vertAlign w:val="subscript"/>
              </w:rPr>
              <w:t>6</w:t>
            </w:r>
            <w:r>
              <w:t>О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58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550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100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3463FE" w:rsidRDefault="003463FE" w:rsidP="003463FE">
            <w:r>
              <w:t>С легким каркасом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6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600</w:t>
            </w:r>
          </w:p>
        </w:tc>
      </w:tr>
      <w:tr w:rsidR="003463FE" w:rsidTr="003463FE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3463FE" w:rsidRPr="00977B17" w:rsidRDefault="003463FE" w:rsidP="003463FE">
            <w:pPr>
              <w:jc w:val="center"/>
              <w:rPr>
                <w:rStyle w:val="9pt"/>
                <w:rFonts w:ascii="Tahoma" w:eastAsia="Courier New" w:hAnsi="Tahoma" w:cs="Tahoma"/>
                <w:sz w:val="14"/>
                <w:szCs w:val="14"/>
              </w:rPr>
            </w:pPr>
            <w:r w:rsidRPr="00977B17">
              <w:rPr>
                <w:rStyle w:val="9pt"/>
                <w:rFonts w:ascii="Tahoma" w:eastAsia="Courier New" w:hAnsi="Tahoma" w:cs="Tahoma"/>
                <w:sz w:val="14"/>
                <w:szCs w:val="14"/>
              </w:rPr>
              <w:t>15,40,65,90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3463FE" w:rsidRPr="00977B17" w:rsidRDefault="003463FE" w:rsidP="003463FE">
            <w:pPr>
              <w:rPr>
                <w:vertAlign w:val="subscript"/>
              </w:rPr>
            </w:pPr>
            <w:r>
              <w:t>Ацетилен С</w:t>
            </w:r>
            <w:r w:rsidRPr="00977B17">
              <w:rPr>
                <w:vertAlign w:val="subscript"/>
              </w:rPr>
              <w:t>2</w:t>
            </w:r>
            <w:r>
              <w:t>Н</w:t>
            </w:r>
            <w:r w:rsidRPr="00977B17">
              <w:rPr>
                <w:vertAlign w:val="subscript"/>
              </w:rPr>
              <w:t>2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26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50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100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3463FE" w:rsidRDefault="003463FE" w:rsidP="003463FE">
            <w:r>
              <w:t>Деревянное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7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500</w:t>
            </w:r>
          </w:p>
        </w:tc>
      </w:tr>
      <w:tr w:rsidR="003463FE" w:rsidTr="003463FE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3463FE" w:rsidRPr="00733693" w:rsidRDefault="003463FE" w:rsidP="003463FE">
            <w:pPr>
              <w:jc w:val="center"/>
              <w:rPr>
                <w:rStyle w:val="9pt"/>
                <w:rFonts w:ascii="Tahoma" w:eastAsia="Courier New" w:hAnsi="Tahoma" w:cs="Tahoma"/>
                <w:sz w:val="14"/>
                <w:szCs w:val="14"/>
              </w:rPr>
            </w:pPr>
            <w:r w:rsidRPr="00733693">
              <w:rPr>
                <w:rStyle w:val="9pt"/>
                <w:rFonts w:ascii="Tahoma" w:eastAsia="Courier New" w:hAnsi="Tahoma" w:cs="Tahoma"/>
                <w:sz w:val="14"/>
                <w:szCs w:val="14"/>
              </w:rPr>
              <w:t>16,41,66,91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3463FE" w:rsidRPr="00733693" w:rsidRDefault="003463FE" w:rsidP="003463FE">
            <w:pPr>
              <w:rPr>
                <w:highlight w:val="yellow"/>
                <w:vertAlign w:val="subscript"/>
              </w:rPr>
            </w:pPr>
            <w:r w:rsidRPr="00733693">
              <w:rPr>
                <w:highlight w:val="yellow"/>
              </w:rPr>
              <w:t>Бутан С</w:t>
            </w:r>
            <w:r w:rsidRPr="00733693">
              <w:rPr>
                <w:highlight w:val="yellow"/>
                <w:vertAlign w:val="subscript"/>
              </w:rPr>
              <w:t>4</w:t>
            </w:r>
            <w:r w:rsidRPr="00733693">
              <w:rPr>
                <w:highlight w:val="yellow"/>
              </w:rPr>
              <w:t>Н</w:t>
            </w:r>
            <w:r w:rsidRPr="00733693">
              <w:rPr>
                <w:highlight w:val="yellow"/>
                <w:vertAlign w:val="subscript"/>
              </w:rPr>
              <w:t>10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58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100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100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3463FE" w:rsidRDefault="003463FE" w:rsidP="003463FE">
            <w:r>
              <w:t>Кирпичное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8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800</w:t>
            </w:r>
          </w:p>
        </w:tc>
      </w:tr>
      <w:tr w:rsidR="003463FE" w:rsidTr="003463FE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3463FE" w:rsidRPr="00977B17" w:rsidRDefault="003463FE" w:rsidP="003463FE">
            <w:pPr>
              <w:jc w:val="center"/>
              <w:rPr>
                <w:rStyle w:val="9pt"/>
                <w:rFonts w:ascii="Tahoma" w:eastAsia="Courier New" w:hAnsi="Tahoma" w:cs="Tahoma"/>
                <w:sz w:val="14"/>
                <w:szCs w:val="14"/>
              </w:rPr>
            </w:pPr>
            <w:r w:rsidRPr="00977B17">
              <w:rPr>
                <w:rStyle w:val="9pt"/>
                <w:rFonts w:ascii="Tahoma" w:eastAsia="Courier New" w:hAnsi="Tahoma" w:cs="Tahoma"/>
                <w:sz w:val="14"/>
                <w:szCs w:val="14"/>
              </w:rPr>
              <w:t>17,42,67,92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3463FE" w:rsidRPr="00977B17" w:rsidRDefault="003463FE" w:rsidP="003463FE">
            <w:pPr>
              <w:rPr>
                <w:vertAlign w:val="subscript"/>
              </w:rPr>
            </w:pPr>
            <w:r>
              <w:t>Бутадиен С</w:t>
            </w:r>
            <w:r w:rsidRPr="00977B17">
              <w:rPr>
                <w:vertAlign w:val="subscript"/>
              </w:rPr>
              <w:t>4</w:t>
            </w:r>
            <w:r>
              <w:t>Н</w:t>
            </w:r>
            <w:r w:rsidRPr="00977B17">
              <w:rPr>
                <w:vertAlign w:val="subscript"/>
              </w:rPr>
              <w:t>10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56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150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100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3463FE" w:rsidRDefault="003463FE" w:rsidP="003463FE">
            <w:r>
              <w:t>С легким каркасом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9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850</w:t>
            </w:r>
          </w:p>
        </w:tc>
      </w:tr>
      <w:tr w:rsidR="003463FE" w:rsidTr="003463FE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3463FE" w:rsidRPr="00977B17" w:rsidRDefault="003463FE" w:rsidP="003463FE">
            <w:pPr>
              <w:jc w:val="center"/>
              <w:rPr>
                <w:rStyle w:val="9pt"/>
                <w:rFonts w:ascii="Tahoma" w:eastAsia="Courier New" w:hAnsi="Tahoma" w:cs="Tahoma"/>
                <w:sz w:val="14"/>
                <w:szCs w:val="14"/>
              </w:rPr>
            </w:pPr>
            <w:r w:rsidRPr="00977B17">
              <w:rPr>
                <w:rStyle w:val="9pt"/>
                <w:rFonts w:ascii="Tahoma" w:eastAsia="Courier New" w:hAnsi="Tahoma" w:cs="Tahoma"/>
                <w:sz w:val="14"/>
                <w:szCs w:val="14"/>
              </w:rPr>
              <w:lastRenderedPageBreak/>
              <w:t>18,43,68,93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3463FE" w:rsidRPr="00977B17" w:rsidRDefault="003463FE" w:rsidP="003463FE">
            <w:pPr>
              <w:rPr>
                <w:vertAlign w:val="subscript"/>
              </w:rPr>
            </w:pPr>
            <w:r>
              <w:t>Бензол С</w:t>
            </w:r>
            <w:r w:rsidRPr="00977B17">
              <w:rPr>
                <w:vertAlign w:val="subscript"/>
              </w:rPr>
              <w:t>6</w:t>
            </w:r>
            <w:r>
              <w:t>Н</w:t>
            </w:r>
            <w:r w:rsidRPr="00977B17">
              <w:rPr>
                <w:vertAlign w:val="subscript"/>
              </w:rPr>
              <w:t>6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78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1000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100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3463FE" w:rsidRDefault="003463FE" w:rsidP="003463FE">
            <w:r>
              <w:t>Деревянное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10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900</w:t>
            </w:r>
          </w:p>
        </w:tc>
      </w:tr>
      <w:tr w:rsidR="003463FE" w:rsidTr="003463FE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3463FE" w:rsidRPr="00977B17" w:rsidRDefault="003463FE" w:rsidP="003463FE">
            <w:pPr>
              <w:jc w:val="center"/>
              <w:rPr>
                <w:rStyle w:val="9pt"/>
                <w:rFonts w:ascii="Tahoma" w:eastAsia="Courier New" w:hAnsi="Tahoma" w:cs="Tahoma"/>
                <w:sz w:val="14"/>
                <w:szCs w:val="14"/>
              </w:rPr>
            </w:pPr>
            <w:r w:rsidRPr="00977B17">
              <w:rPr>
                <w:rStyle w:val="9pt"/>
                <w:rFonts w:ascii="Tahoma" w:eastAsia="Courier New" w:hAnsi="Tahoma" w:cs="Tahoma"/>
                <w:sz w:val="14"/>
                <w:szCs w:val="14"/>
              </w:rPr>
              <w:t>19,44,69,94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3463FE" w:rsidRDefault="003463FE" w:rsidP="003463FE">
            <w:r>
              <w:t>Бензин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94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1500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100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3463FE" w:rsidRDefault="003463FE" w:rsidP="003463FE">
            <w:r>
              <w:t>Кирпичное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5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500</w:t>
            </w:r>
          </w:p>
        </w:tc>
      </w:tr>
      <w:tr w:rsidR="003463FE" w:rsidTr="003463FE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3463FE" w:rsidRPr="00977B17" w:rsidRDefault="003463FE" w:rsidP="003463FE">
            <w:pPr>
              <w:jc w:val="center"/>
              <w:rPr>
                <w:rStyle w:val="9pt"/>
                <w:rFonts w:ascii="Tahoma" w:eastAsia="Courier New" w:hAnsi="Tahoma" w:cs="Tahoma"/>
                <w:sz w:val="14"/>
                <w:szCs w:val="14"/>
              </w:rPr>
            </w:pPr>
            <w:r w:rsidRPr="00977B17">
              <w:rPr>
                <w:rStyle w:val="9pt"/>
                <w:rFonts w:ascii="Tahoma" w:eastAsia="Courier New" w:hAnsi="Tahoma" w:cs="Tahoma"/>
                <w:sz w:val="14"/>
                <w:szCs w:val="14"/>
              </w:rPr>
              <w:t>20,45,70,95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3463FE" w:rsidRPr="00977B17" w:rsidRDefault="003463FE" w:rsidP="003463FE">
            <w:pPr>
              <w:rPr>
                <w:vertAlign w:val="subscript"/>
              </w:rPr>
            </w:pPr>
            <w:r>
              <w:t>Водород Н</w:t>
            </w:r>
            <w:proofErr w:type="gramStart"/>
            <w:r w:rsidRPr="00977B17">
              <w:rPr>
                <w:vertAlign w:val="subscript"/>
              </w:rPr>
              <w:t>2</w:t>
            </w:r>
            <w:proofErr w:type="gramEnd"/>
          </w:p>
        </w:tc>
        <w:tc>
          <w:tcPr>
            <w:tcW w:w="1097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2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1000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100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3463FE" w:rsidRDefault="003463FE" w:rsidP="003463FE">
            <w:r>
              <w:t>С легким каркасом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6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600</w:t>
            </w:r>
          </w:p>
        </w:tc>
      </w:tr>
      <w:tr w:rsidR="003463FE" w:rsidTr="003463FE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3463FE" w:rsidRPr="00977B17" w:rsidRDefault="003463FE" w:rsidP="003463FE">
            <w:pPr>
              <w:jc w:val="center"/>
              <w:rPr>
                <w:rStyle w:val="9pt"/>
                <w:rFonts w:ascii="Tahoma" w:eastAsia="Courier New" w:hAnsi="Tahoma" w:cs="Tahoma"/>
                <w:sz w:val="14"/>
                <w:szCs w:val="14"/>
              </w:rPr>
            </w:pPr>
            <w:r w:rsidRPr="00977B17">
              <w:rPr>
                <w:rStyle w:val="9pt"/>
                <w:rFonts w:ascii="Tahoma" w:eastAsia="Courier New" w:hAnsi="Tahoma" w:cs="Tahoma"/>
                <w:sz w:val="14"/>
                <w:szCs w:val="14"/>
              </w:rPr>
              <w:t>21,46,71,96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3463FE" w:rsidRPr="00977B17" w:rsidRDefault="003463FE" w:rsidP="003463FE">
            <w:pPr>
              <w:rPr>
                <w:vertAlign w:val="subscript"/>
              </w:rPr>
            </w:pPr>
            <w:r>
              <w:t>Метан СН</w:t>
            </w:r>
            <w:proofErr w:type="gramStart"/>
            <w:r w:rsidRPr="00977B17">
              <w:rPr>
                <w:vertAlign w:val="subscript"/>
              </w:rPr>
              <w:t>4</w:t>
            </w:r>
            <w:proofErr w:type="gramEnd"/>
          </w:p>
        </w:tc>
        <w:tc>
          <w:tcPr>
            <w:tcW w:w="1097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16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1500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100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3463FE" w:rsidRDefault="003463FE" w:rsidP="003463FE">
            <w:r>
              <w:t>Деревянное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7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500</w:t>
            </w:r>
          </w:p>
        </w:tc>
      </w:tr>
      <w:tr w:rsidR="003463FE" w:rsidTr="003463FE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3463FE" w:rsidRPr="00977B17" w:rsidRDefault="003463FE" w:rsidP="003463FE">
            <w:pPr>
              <w:jc w:val="center"/>
              <w:rPr>
                <w:rStyle w:val="9pt"/>
                <w:rFonts w:ascii="Tahoma" w:eastAsia="Courier New" w:hAnsi="Tahoma" w:cs="Tahoma"/>
                <w:sz w:val="14"/>
                <w:szCs w:val="14"/>
              </w:rPr>
            </w:pPr>
            <w:r w:rsidRPr="00977B17">
              <w:rPr>
                <w:rStyle w:val="9pt"/>
                <w:rFonts w:ascii="Tahoma" w:eastAsia="Courier New" w:hAnsi="Tahoma" w:cs="Tahoma"/>
                <w:sz w:val="14"/>
                <w:szCs w:val="14"/>
              </w:rPr>
              <w:t>22,47,72,97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3463FE" w:rsidRPr="00977B17" w:rsidRDefault="003463FE" w:rsidP="003463FE">
            <w:pPr>
              <w:rPr>
                <w:vertAlign w:val="subscript"/>
              </w:rPr>
            </w:pPr>
            <w:r>
              <w:t>Нефть С</w:t>
            </w:r>
            <w:r w:rsidRPr="00977B17">
              <w:rPr>
                <w:vertAlign w:val="subscript"/>
              </w:rPr>
              <w:t>17</w:t>
            </w:r>
            <w:r>
              <w:t>Н</w:t>
            </w:r>
            <w:r w:rsidRPr="00977B17">
              <w:rPr>
                <w:vertAlign w:val="subscript"/>
              </w:rPr>
              <w:t>38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240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5000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100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3463FE" w:rsidRDefault="003463FE" w:rsidP="003463FE">
            <w:r>
              <w:t>Кирпичное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8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800</w:t>
            </w:r>
          </w:p>
        </w:tc>
      </w:tr>
      <w:tr w:rsidR="003463FE" w:rsidTr="003463FE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3463FE" w:rsidRPr="00977B17" w:rsidRDefault="003463FE" w:rsidP="003463FE">
            <w:pPr>
              <w:jc w:val="center"/>
              <w:rPr>
                <w:rStyle w:val="9pt"/>
                <w:rFonts w:ascii="Tahoma" w:eastAsia="Courier New" w:hAnsi="Tahoma" w:cs="Tahoma"/>
                <w:sz w:val="14"/>
                <w:szCs w:val="14"/>
              </w:rPr>
            </w:pPr>
            <w:r w:rsidRPr="00665824">
              <w:rPr>
                <w:rStyle w:val="9pt"/>
                <w:rFonts w:ascii="Tahoma" w:eastAsia="Courier New" w:hAnsi="Tahoma" w:cs="Tahoma"/>
                <w:sz w:val="14"/>
                <w:szCs w:val="14"/>
              </w:rPr>
              <w:t>23,48,73,98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3463FE" w:rsidRPr="00977B17" w:rsidRDefault="003463FE" w:rsidP="003463FE">
            <w:pPr>
              <w:rPr>
                <w:vertAlign w:val="subscript"/>
              </w:rPr>
            </w:pPr>
            <w:r>
              <w:t>Пропан С</w:t>
            </w:r>
            <w:r w:rsidRPr="00977B17">
              <w:rPr>
                <w:vertAlign w:val="subscript"/>
              </w:rPr>
              <w:t>3</w:t>
            </w:r>
            <w:r>
              <w:t>Н</w:t>
            </w:r>
            <w:r w:rsidRPr="00977B17">
              <w:rPr>
                <w:vertAlign w:val="subscript"/>
              </w:rPr>
              <w:t>8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44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2000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100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3463FE" w:rsidRDefault="003463FE" w:rsidP="003463FE">
            <w:r>
              <w:t>С легким каркасом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9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850</w:t>
            </w:r>
          </w:p>
        </w:tc>
      </w:tr>
      <w:tr w:rsidR="003463FE" w:rsidTr="003463FE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3463FE" w:rsidRPr="00977B17" w:rsidRDefault="003463FE" w:rsidP="003463FE">
            <w:pPr>
              <w:jc w:val="center"/>
              <w:rPr>
                <w:rStyle w:val="9pt"/>
                <w:rFonts w:ascii="Tahoma" w:eastAsia="Courier New" w:hAnsi="Tahoma" w:cs="Tahoma"/>
                <w:sz w:val="14"/>
                <w:szCs w:val="14"/>
              </w:rPr>
            </w:pPr>
            <w:r w:rsidRPr="00977B17">
              <w:rPr>
                <w:rStyle w:val="9pt"/>
                <w:rFonts w:ascii="Tahoma" w:eastAsia="Courier New" w:hAnsi="Tahoma" w:cs="Tahoma"/>
                <w:sz w:val="14"/>
                <w:szCs w:val="14"/>
              </w:rPr>
              <w:t>24,49,74,99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3463FE" w:rsidRPr="00977B17" w:rsidRDefault="003463FE" w:rsidP="003463FE">
            <w:pPr>
              <w:rPr>
                <w:vertAlign w:val="subscript"/>
              </w:rPr>
            </w:pPr>
            <w:r>
              <w:t>Этилен С</w:t>
            </w:r>
            <w:r w:rsidRPr="00977B17">
              <w:rPr>
                <w:vertAlign w:val="subscript"/>
              </w:rPr>
              <w:t>2</w:t>
            </w:r>
            <w:r>
              <w:t>Н</w:t>
            </w:r>
            <w:r w:rsidRPr="00977B17">
              <w:rPr>
                <w:vertAlign w:val="subscript"/>
              </w:rPr>
              <w:t>4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28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1000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100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3463FE" w:rsidRDefault="003463FE" w:rsidP="003463FE">
            <w:r>
              <w:t>Деревянное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10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900</w:t>
            </w:r>
          </w:p>
        </w:tc>
      </w:tr>
      <w:tr w:rsidR="003463FE" w:rsidTr="003463FE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3463FE" w:rsidRPr="00977B17" w:rsidRDefault="003463FE" w:rsidP="003463FE">
            <w:pPr>
              <w:jc w:val="center"/>
              <w:rPr>
                <w:rStyle w:val="9pt"/>
                <w:rFonts w:ascii="Tahoma" w:eastAsia="Courier New" w:hAnsi="Tahoma" w:cs="Tahoma"/>
                <w:sz w:val="14"/>
                <w:szCs w:val="14"/>
              </w:rPr>
            </w:pPr>
            <w:r w:rsidRPr="00977B17">
              <w:rPr>
                <w:rStyle w:val="9pt"/>
                <w:rFonts w:ascii="Tahoma" w:eastAsia="Courier New" w:hAnsi="Tahoma" w:cs="Tahoma"/>
                <w:sz w:val="14"/>
                <w:szCs w:val="14"/>
              </w:rPr>
              <w:t>25,50,75,00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3463FE" w:rsidRDefault="003463FE" w:rsidP="003463FE">
            <w:r>
              <w:t xml:space="preserve">Аммиак </w:t>
            </w:r>
            <w:r w:rsidRPr="00977B17">
              <w:rPr>
                <w:lang w:val="en-US"/>
              </w:rPr>
              <w:t>NH</w:t>
            </w:r>
            <w:r w:rsidRPr="00977B17">
              <w:rPr>
                <w:vertAlign w:val="subscript"/>
                <w:lang w:val="en-US"/>
              </w:rPr>
              <w:t>3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15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5000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100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3463FE" w:rsidRDefault="003463FE" w:rsidP="003463FE">
            <w:r>
              <w:t>Кирпичное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15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3463FE" w:rsidRDefault="003463FE" w:rsidP="003463FE">
            <w:pPr>
              <w:jc w:val="center"/>
            </w:pPr>
            <w:r>
              <w:t>1000</w:t>
            </w:r>
          </w:p>
        </w:tc>
      </w:tr>
    </w:tbl>
    <w:p w:rsidR="003463FE" w:rsidRPr="00EB7B7B" w:rsidRDefault="003463FE" w:rsidP="003463FE">
      <w:pPr>
        <w:ind w:left="100" w:right="200"/>
        <w:rPr>
          <w:rFonts w:ascii="Tahoma" w:hAnsi="Tahoma" w:cs="Tahoma"/>
          <w:sz w:val="18"/>
          <w:szCs w:val="18"/>
        </w:rPr>
      </w:pPr>
    </w:p>
    <w:p w:rsidR="003463FE" w:rsidRDefault="003463FE" w:rsidP="003463FE">
      <w:pPr>
        <w:rPr>
          <w:rFonts w:ascii="Tahoma" w:eastAsia="Calibri" w:hAnsi="Tahoma" w:cs="Tahoma"/>
          <w:lang w:bidi="ru-RU"/>
        </w:rPr>
      </w:pPr>
    </w:p>
    <w:p w:rsidR="003463FE" w:rsidRPr="00A82679" w:rsidRDefault="003463FE" w:rsidP="003463FE">
      <w:pPr>
        <w:pStyle w:val="af3"/>
        <w:numPr>
          <w:ilvl w:val="0"/>
          <w:numId w:val="28"/>
        </w:numPr>
        <w:ind w:right="20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Индивидуальная с</w:t>
      </w:r>
      <w:r w:rsidRPr="00A82679">
        <w:rPr>
          <w:rFonts w:ascii="Tahoma" w:hAnsi="Tahoma" w:cs="Tahoma"/>
          <w:sz w:val="24"/>
          <w:szCs w:val="24"/>
        </w:rPr>
        <w:t>итуационная задача</w:t>
      </w:r>
    </w:p>
    <w:p w:rsidR="003463FE" w:rsidRPr="00A82679" w:rsidRDefault="003463FE" w:rsidP="003463FE">
      <w:pPr>
        <w:pStyle w:val="af3"/>
        <w:ind w:right="200"/>
        <w:rPr>
          <w:rFonts w:ascii="Tahoma" w:hAnsi="Tahoma" w:cs="Tahoma"/>
          <w:sz w:val="24"/>
          <w:szCs w:val="24"/>
        </w:rPr>
      </w:pPr>
    </w:p>
    <w:p w:rsidR="003463FE" w:rsidRPr="00A82679" w:rsidRDefault="003463FE" w:rsidP="003463FE">
      <w:pPr>
        <w:pStyle w:val="af3"/>
        <w:ind w:right="200" w:firstLine="709"/>
        <w:jc w:val="both"/>
        <w:rPr>
          <w:rFonts w:ascii="Tahoma" w:hAnsi="Tahoma" w:cs="Tahoma"/>
          <w:sz w:val="24"/>
          <w:szCs w:val="24"/>
        </w:rPr>
      </w:pPr>
      <w:r w:rsidRPr="00A82679">
        <w:rPr>
          <w:rFonts w:ascii="Tahoma" w:hAnsi="Tahoma" w:cs="Tahoma"/>
          <w:sz w:val="24"/>
          <w:szCs w:val="24"/>
        </w:rPr>
        <w:t>На производственном объекте произошло  разрушение резервуара  с______вместимостьюV</w:t>
      </w:r>
      <w:r w:rsidRPr="00A82679">
        <w:rPr>
          <w:rFonts w:ascii="Tahoma" w:hAnsi="Tahoma" w:cs="Tahoma"/>
          <w:sz w:val="24"/>
          <w:szCs w:val="24"/>
          <w:vertAlign w:val="subscript"/>
        </w:rPr>
        <w:t>1</w:t>
      </w:r>
      <w:r w:rsidRPr="00A82679">
        <w:rPr>
          <w:rFonts w:ascii="Tahoma" w:hAnsi="Tahoma" w:cs="Tahoma"/>
          <w:sz w:val="24"/>
          <w:szCs w:val="24"/>
        </w:rPr>
        <w:t xml:space="preserve">  м</w:t>
      </w:r>
      <w:r w:rsidRPr="00A82679">
        <w:rPr>
          <w:rFonts w:ascii="Tahoma" w:hAnsi="Tahoma" w:cs="Tahoma"/>
          <w:sz w:val="24"/>
          <w:szCs w:val="24"/>
          <w:vertAlign w:val="superscript"/>
        </w:rPr>
        <w:t>3</w:t>
      </w:r>
      <w:r w:rsidRPr="00A82679">
        <w:rPr>
          <w:rFonts w:ascii="Tahoma" w:hAnsi="Tahoma" w:cs="Tahoma"/>
          <w:sz w:val="24"/>
          <w:szCs w:val="24"/>
        </w:rPr>
        <w:t>. На рас</w:t>
      </w:r>
      <w:r w:rsidRPr="00A82679">
        <w:rPr>
          <w:rFonts w:ascii="Tahoma" w:hAnsi="Tahoma" w:cs="Tahoma"/>
          <w:sz w:val="24"/>
          <w:szCs w:val="24"/>
        </w:rPr>
        <w:softHyphen/>
        <w:t xml:space="preserve">стоянии </w:t>
      </w:r>
      <w:r w:rsidRPr="00A82679">
        <w:rPr>
          <w:rFonts w:ascii="Tahoma" w:hAnsi="Tahoma" w:cs="Tahoma"/>
          <w:i/>
          <w:iCs/>
          <w:sz w:val="24"/>
          <w:szCs w:val="24"/>
        </w:rPr>
        <w:t xml:space="preserve">R </w:t>
      </w:r>
      <w:r w:rsidRPr="00A82679">
        <w:rPr>
          <w:rFonts w:ascii="Tahoma" w:hAnsi="Tahoma" w:cs="Tahoma"/>
          <w:sz w:val="24"/>
          <w:szCs w:val="24"/>
        </w:rPr>
        <w:t xml:space="preserve">м от резервуара находится диспетчерская, располагающаяся в____________ здании, в котором во время аварии находились Ν чел. Плотность  распределения персонала на производственном  объекте  </w:t>
      </w:r>
      <m:oMath>
        <m:r>
          <w:rPr>
            <w:rFonts w:ascii="Cambria Math" w:hAnsi="Cambria Math"/>
            <w:lang w:val="en-US"/>
          </w:rPr>
          <m:t>ρ</m:t>
        </m:r>
      </m:oMath>
      <w:r w:rsidRPr="00A82679">
        <w:rPr>
          <w:rFonts w:ascii="Tahoma" w:hAnsi="Tahoma" w:cs="Tahoma"/>
          <w:sz w:val="24"/>
          <w:szCs w:val="24"/>
        </w:rPr>
        <w:t>чел./км</w:t>
      </w:r>
      <w:proofErr w:type="gramStart"/>
      <w:r w:rsidRPr="00A82679">
        <w:rPr>
          <w:rFonts w:ascii="Tahoma" w:hAnsi="Tahoma" w:cs="Tahoma"/>
          <w:sz w:val="24"/>
          <w:szCs w:val="24"/>
          <w:vertAlign w:val="superscript"/>
        </w:rPr>
        <w:t>2</w:t>
      </w:r>
      <w:proofErr w:type="gramEnd"/>
      <w:r w:rsidRPr="00A82679">
        <w:rPr>
          <w:rFonts w:ascii="Tahoma" w:hAnsi="Tahoma" w:cs="Tahoma"/>
          <w:sz w:val="24"/>
          <w:szCs w:val="24"/>
        </w:rPr>
        <w:t>. Температур</w:t>
      </w:r>
      <w:r>
        <w:rPr>
          <w:rFonts w:ascii="Tahoma" w:hAnsi="Tahoma" w:cs="Tahoma"/>
          <w:sz w:val="24"/>
          <w:szCs w:val="24"/>
        </w:rPr>
        <w:t>у</w:t>
      </w:r>
      <w:r w:rsidRPr="00A82679">
        <w:rPr>
          <w:rFonts w:ascii="Tahoma" w:hAnsi="Tahoma" w:cs="Tahoma"/>
          <w:sz w:val="24"/>
          <w:szCs w:val="24"/>
        </w:rPr>
        <w:t xml:space="preserve"> окружающей среды Τ</w:t>
      </w:r>
      <w:r w:rsidRPr="00A82679">
        <w:rPr>
          <w:rFonts w:ascii="Tahoma" w:hAnsi="Tahoma" w:cs="Tahoma"/>
          <w:sz w:val="24"/>
          <w:szCs w:val="24"/>
          <w:vertAlign w:val="subscript"/>
        </w:rPr>
        <w:t>ос</w:t>
      </w:r>
      <w:r>
        <w:rPr>
          <w:rFonts w:ascii="Tahoma" w:hAnsi="Tahoma" w:cs="Tahoma"/>
          <w:sz w:val="24"/>
          <w:szCs w:val="24"/>
        </w:rPr>
        <w:t>принять на дату расчета</w:t>
      </w:r>
      <w:r w:rsidRPr="00A82679">
        <w:rPr>
          <w:rFonts w:ascii="Tahoma" w:hAnsi="Tahoma" w:cs="Tahoma"/>
          <w:sz w:val="24"/>
          <w:szCs w:val="24"/>
        </w:rPr>
        <w:t>.</w:t>
      </w:r>
    </w:p>
    <w:p w:rsidR="003463FE" w:rsidRPr="00A82679" w:rsidRDefault="003463FE" w:rsidP="003463FE">
      <w:pPr>
        <w:pStyle w:val="af3"/>
        <w:ind w:right="200"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Перед выполнением АСР о</w:t>
      </w:r>
      <w:r w:rsidRPr="00A82679">
        <w:rPr>
          <w:rFonts w:ascii="Tahoma" w:hAnsi="Tahoma" w:cs="Tahoma"/>
          <w:sz w:val="24"/>
          <w:szCs w:val="24"/>
        </w:rPr>
        <w:t xml:space="preserve">пределить размеры зон детонационного взрыва и «огненного шара», степень разрушения здания диспетчерской и потери  среди персонала. </w:t>
      </w:r>
    </w:p>
    <w:p w:rsidR="003463FE" w:rsidRPr="00A82679" w:rsidRDefault="003463FE" w:rsidP="003463FE">
      <w:pPr>
        <w:pStyle w:val="af3"/>
        <w:ind w:right="200"/>
        <w:rPr>
          <w:rFonts w:ascii="Tahoma" w:hAnsi="Tahoma" w:cs="Tahoma"/>
          <w:sz w:val="24"/>
          <w:szCs w:val="24"/>
        </w:rPr>
      </w:pPr>
    </w:p>
    <w:p w:rsidR="003463FE" w:rsidRPr="00A82679" w:rsidRDefault="003463FE" w:rsidP="003463FE">
      <w:pPr>
        <w:ind w:left="100" w:right="200"/>
        <w:rPr>
          <w:rFonts w:ascii="Tahoma" w:hAnsi="Tahoma" w:cs="Tahoma"/>
        </w:rPr>
      </w:pPr>
      <w:r w:rsidRPr="00A82679">
        <w:rPr>
          <w:rFonts w:ascii="Tahoma" w:hAnsi="Tahoma" w:cs="Tahoma"/>
        </w:rPr>
        <w:t xml:space="preserve">5  Содержание отчета о выполнении </w:t>
      </w:r>
      <w:r>
        <w:rPr>
          <w:rFonts w:ascii="Tahoma" w:hAnsi="Tahoma" w:cs="Tahoma"/>
        </w:rPr>
        <w:t>блока</w:t>
      </w:r>
    </w:p>
    <w:p w:rsidR="003463FE" w:rsidRPr="00A82679" w:rsidRDefault="003463FE" w:rsidP="003463FE">
      <w:pPr>
        <w:numPr>
          <w:ilvl w:val="0"/>
          <w:numId w:val="18"/>
        </w:numPr>
        <w:tabs>
          <w:tab w:val="clear" w:pos="1800"/>
          <w:tab w:val="num" w:pos="426"/>
        </w:tabs>
        <w:spacing w:after="0" w:line="240" w:lineRule="auto"/>
        <w:ind w:left="100" w:right="200" w:firstLine="0"/>
        <w:jc w:val="both"/>
        <w:rPr>
          <w:rFonts w:ascii="Tahoma" w:hAnsi="Tahoma" w:cs="Tahoma"/>
        </w:rPr>
      </w:pPr>
      <w:r w:rsidRPr="00A82679">
        <w:rPr>
          <w:rFonts w:ascii="Tahoma" w:hAnsi="Tahoma" w:cs="Tahoma"/>
        </w:rPr>
        <w:t xml:space="preserve">Задача оформляется на отдельном бланке: </w:t>
      </w:r>
    </w:p>
    <w:p w:rsidR="003463FE" w:rsidRPr="00A82679" w:rsidRDefault="003463FE" w:rsidP="003463FE">
      <w:pPr>
        <w:ind w:left="100" w:right="20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</w:t>
      </w:r>
      <w:r w:rsidRPr="00A82679">
        <w:rPr>
          <w:rFonts w:ascii="Tahoma" w:hAnsi="Tahoma" w:cs="Tahoma"/>
        </w:rPr>
        <w:t>.1     Условие задачи и поставленные вопросы</w:t>
      </w:r>
    </w:p>
    <w:p w:rsidR="003463FE" w:rsidRPr="00A82679" w:rsidRDefault="003463FE" w:rsidP="003463FE">
      <w:pPr>
        <w:numPr>
          <w:ilvl w:val="1"/>
          <w:numId w:val="30"/>
        </w:numPr>
        <w:spacing w:after="0" w:line="240" w:lineRule="auto"/>
        <w:ind w:right="200"/>
        <w:jc w:val="both"/>
        <w:rPr>
          <w:rFonts w:ascii="Tahoma" w:hAnsi="Tahoma" w:cs="Tahoma"/>
        </w:rPr>
      </w:pPr>
      <w:r w:rsidRPr="00A82679">
        <w:rPr>
          <w:rFonts w:ascii="Tahoma" w:hAnsi="Tahoma" w:cs="Tahoma"/>
        </w:rPr>
        <w:t xml:space="preserve">     Исходные данные своего варианта</w:t>
      </w:r>
    </w:p>
    <w:p w:rsidR="003463FE" w:rsidRPr="00A82679" w:rsidRDefault="003463FE" w:rsidP="003463FE">
      <w:pPr>
        <w:ind w:right="20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1.3 </w:t>
      </w:r>
      <w:r w:rsidRPr="00A82679">
        <w:rPr>
          <w:rFonts w:ascii="Tahoma" w:hAnsi="Tahoma" w:cs="Tahoma"/>
        </w:rPr>
        <w:t>Расчеты по определению параметров</w:t>
      </w:r>
    </w:p>
    <w:p w:rsidR="003463FE" w:rsidRPr="00A82679" w:rsidRDefault="003463FE" w:rsidP="003463FE">
      <w:pPr>
        <w:ind w:right="20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1.4</w:t>
      </w:r>
      <w:proofErr w:type="gramStart"/>
      <w:r w:rsidRPr="00A82679">
        <w:rPr>
          <w:rFonts w:ascii="Tahoma" w:hAnsi="Tahoma" w:cs="Tahoma"/>
        </w:rPr>
        <w:t>В</w:t>
      </w:r>
      <w:proofErr w:type="gramEnd"/>
      <w:r w:rsidRPr="00A82679">
        <w:rPr>
          <w:rFonts w:ascii="Tahoma" w:hAnsi="Tahoma" w:cs="Tahoma"/>
        </w:rPr>
        <w:t>ыполнить график зависимости избыточного давления во фронте ударной волны от расстояния от эпицентра взрыва, нанести радиусы зон летального поражения, контузии и безопасной для человека.</w:t>
      </w:r>
    </w:p>
    <w:p w:rsidR="003463FE" w:rsidRPr="00A82679" w:rsidRDefault="003463FE" w:rsidP="003463FE">
      <w:pPr>
        <w:ind w:left="100" w:right="200"/>
        <w:jc w:val="both"/>
        <w:rPr>
          <w:rFonts w:ascii="Tahoma" w:hAnsi="Tahoma" w:cs="Tahoma"/>
        </w:rPr>
      </w:pPr>
    </w:p>
    <w:p w:rsidR="003463FE" w:rsidRPr="00A82679" w:rsidRDefault="003463FE" w:rsidP="003463FE">
      <w:pPr>
        <w:ind w:left="100" w:right="200"/>
        <w:rPr>
          <w:rFonts w:ascii="Tahoma" w:hAnsi="Tahoma" w:cs="Tahoma"/>
        </w:rPr>
      </w:pPr>
    </w:p>
    <w:p w:rsidR="003463FE" w:rsidRPr="00A82679" w:rsidRDefault="003463FE" w:rsidP="003463FE">
      <w:pPr>
        <w:ind w:left="100" w:right="200"/>
        <w:rPr>
          <w:rFonts w:ascii="Tahoma" w:hAnsi="Tahoma" w:cs="Tahoma"/>
          <w:lang w:val="en-US"/>
        </w:rPr>
      </w:pPr>
      <w:r w:rsidRPr="00A82679">
        <w:rPr>
          <w:rFonts w:ascii="Tahoma" w:hAnsi="Tahoma" w:cs="Tahoma"/>
        </w:rPr>
        <w:t>6  Контрольные вопросы</w:t>
      </w:r>
    </w:p>
    <w:p w:rsidR="003463FE" w:rsidRPr="00A82679" w:rsidRDefault="003463FE" w:rsidP="003463FE">
      <w:pPr>
        <w:ind w:left="100" w:right="200"/>
        <w:rPr>
          <w:rFonts w:ascii="Tahoma" w:hAnsi="Tahoma" w:cs="Tahoma"/>
          <w:lang w:val="en-US"/>
        </w:rPr>
      </w:pPr>
    </w:p>
    <w:p w:rsidR="003463FE" w:rsidRPr="00A82679" w:rsidRDefault="003463FE" w:rsidP="003463F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200"/>
        <w:jc w:val="both"/>
        <w:rPr>
          <w:rFonts w:ascii="Tahoma" w:hAnsi="Tahoma" w:cs="Tahoma"/>
          <w:bCs/>
        </w:rPr>
      </w:pPr>
      <w:r w:rsidRPr="00A82679">
        <w:rPr>
          <w:rFonts w:ascii="Tahoma" w:hAnsi="Tahoma" w:cs="Tahoma"/>
          <w:bCs/>
        </w:rPr>
        <w:t>Что  такое взрыв</w:t>
      </w:r>
      <w:r w:rsidRPr="00A82679">
        <w:rPr>
          <w:rFonts w:ascii="Tahoma" w:hAnsi="Tahoma" w:cs="Tahoma"/>
        </w:rPr>
        <w:t>?</w:t>
      </w:r>
    </w:p>
    <w:p w:rsidR="003463FE" w:rsidRPr="00A82679" w:rsidRDefault="003463FE" w:rsidP="003463F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200"/>
        <w:jc w:val="both"/>
        <w:rPr>
          <w:rFonts w:ascii="Tahoma" w:hAnsi="Tahoma" w:cs="Tahoma"/>
          <w:bCs/>
        </w:rPr>
      </w:pPr>
      <w:r w:rsidRPr="00A82679">
        <w:rPr>
          <w:rFonts w:ascii="Tahoma" w:hAnsi="Tahoma" w:cs="Tahoma"/>
          <w:bCs/>
        </w:rPr>
        <w:t xml:space="preserve">Как и где образуется </w:t>
      </w:r>
      <w:proofErr w:type="spellStart"/>
      <w:r w:rsidRPr="00A82679">
        <w:rPr>
          <w:rFonts w:ascii="Tahoma" w:hAnsi="Tahoma" w:cs="Tahoma"/>
          <w:bCs/>
        </w:rPr>
        <w:t>парогазовоздушное</w:t>
      </w:r>
      <w:proofErr w:type="spellEnd"/>
      <w:r w:rsidRPr="00A82679">
        <w:rPr>
          <w:rFonts w:ascii="Tahoma" w:hAnsi="Tahoma" w:cs="Tahoma"/>
          <w:bCs/>
        </w:rPr>
        <w:t xml:space="preserve"> облако?</w:t>
      </w:r>
    </w:p>
    <w:p w:rsidR="003463FE" w:rsidRPr="00A82679" w:rsidRDefault="003463FE" w:rsidP="003463F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200"/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Какие известны х</w:t>
      </w:r>
      <w:r w:rsidRPr="00A82679">
        <w:rPr>
          <w:rFonts w:ascii="Tahoma" w:hAnsi="Tahoma" w:cs="Tahoma"/>
          <w:bCs/>
        </w:rPr>
        <w:t xml:space="preserve">арактерные особенности взрывов облаков </w:t>
      </w:r>
      <w:proofErr w:type="spellStart"/>
      <w:r w:rsidRPr="00A82679">
        <w:rPr>
          <w:rFonts w:ascii="Tahoma" w:hAnsi="Tahoma" w:cs="Tahoma"/>
          <w:bCs/>
        </w:rPr>
        <w:t>газопаровоздушных</w:t>
      </w:r>
      <w:proofErr w:type="spellEnd"/>
      <w:r w:rsidRPr="00A82679">
        <w:rPr>
          <w:rFonts w:ascii="Tahoma" w:hAnsi="Tahoma" w:cs="Tahoma"/>
          <w:bCs/>
        </w:rPr>
        <w:t xml:space="preserve"> смесей?</w:t>
      </w:r>
    </w:p>
    <w:p w:rsidR="003463FE" w:rsidRPr="00A82679" w:rsidRDefault="003463FE" w:rsidP="003463F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200"/>
        <w:jc w:val="both"/>
        <w:rPr>
          <w:rFonts w:ascii="Tahoma" w:hAnsi="Tahoma" w:cs="Tahoma"/>
          <w:bCs/>
        </w:rPr>
      </w:pPr>
      <w:r w:rsidRPr="00A82679">
        <w:rPr>
          <w:rFonts w:ascii="Tahoma" w:hAnsi="Tahoma" w:cs="Tahoma"/>
          <w:bCs/>
        </w:rPr>
        <w:t>Какие параметры входят в  формулу М.А. Садовского?</w:t>
      </w:r>
    </w:p>
    <w:p w:rsidR="003463FE" w:rsidRDefault="003463FE" w:rsidP="00D511D8">
      <w:pPr>
        <w:pStyle w:val="ad"/>
        <w:spacing w:line="240" w:lineRule="auto"/>
        <w:ind w:firstLine="0"/>
        <w:rPr>
          <w:rFonts w:ascii="Tahoma" w:hAnsi="Tahoma" w:cs="Tahoma"/>
          <w:sz w:val="24"/>
          <w:szCs w:val="24"/>
        </w:rPr>
      </w:pPr>
    </w:p>
    <w:p w:rsidR="00477F50" w:rsidRDefault="00B83BE2" w:rsidP="00D511D8">
      <w:pPr>
        <w:pStyle w:val="ad"/>
        <w:spacing w:line="240" w:lineRule="auto"/>
        <w:ind w:firstLine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З</w:t>
      </w:r>
      <w:r w:rsidR="00D511D8">
        <w:rPr>
          <w:rFonts w:ascii="Tahoma" w:hAnsi="Tahoma" w:cs="Tahoma"/>
          <w:sz w:val="24"/>
          <w:szCs w:val="24"/>
        </w:rPr>
        <w:t>ада</w:t>
      </w:r>
      <w:r w:rsidR="00231A46">
        <w:rPr>
          <w:rFonts w:ascii="Tahoma" w:hAnsi="Tahoma" w:cs="Tahoma"/>
          <w:sz w:val="24"/>
          <w:szCs w:val="24"/>
        </w:rPr>
        <w:t>ча 2</w:t>
      </w:r>
    </w:p>
    <w:p w:rsidR="001E1BCC" w:rsidRPr="00417253" w:rsidRDefault="001E1BCC" w:rsidP="00B83BE2">
      <w:pPr>
        <w:pStyle w:val="a6"/>
        <w:numPr>
          <w:ilvl w:val="0"/>
          <w:numId w:val="27"/>
        </w:numPr>
        <w:spacing w:before="0" w:beforeAutospacing="0" w:after="0" w:afterAutospacing="0"/>
        <w:rPr>
          <w:rFonts w:ascii="Tahoma" w:hAnsi="Tahoma" w:cs="Tahoma"/>
          <w:b/>
          <w:sz w:val="24"/>
          <w:szCs w:val="24"/>
        </w:rPr>
      </w:pPr>
      <w:r w:rsidRPr="00417253">
        <w:rPr>
          <w:rFonts w:ascii="Tahoma" w:hAnsi="Tahoma" w:cs="Tahoma"/>
          <w:b/>
          <w:caps/>
          <w:sz w:val="24"/>
          <w:szCs w:val="24"/>
        </w:rPr>
        <w:t xml:space="preserve">Цель </w:t>
      </w:r>
      <w:r w:rsidR="00B83BE2">
        <w:rPr>
          <w:rFonts w:ascii="Tahoma" w:hAnsi="Tahoma" w:cs="Tahoma"/>
          <w:b/>
          <w:caps/>
          <w:sz w:val="24"/>
          <w:szCs w:val="24"/>
        </w:rPr>
        <w:t>ЗАДАНИЯ</w:t>
      </w:r>
    </w:p>
    <w:p w:rsidR="001E1BCC" w:rsidRPr="00417253" w:rsidRDefault="001E1BCC" w:rsidP="001E1BCC">
      <w:pPr>
        <w:pStyle w:val="a6"/>
        <w:spacing w:before="0" w:beforeAutospacing="0" w:after="0" w:afterAutospacing="0"/>
        <w:ind w:firstLine="709"/>
        <w:rPr>
          <w:rFonts w:ascii="Tahoma" w:hAnsi="Tahoma" w:cs="Tahoma"/>
          <w:sz w:val="24"/>
          <w:szCs w:val="24"/>
        </w:rPr>
      </w:pPr>
    </w:p>
    <w:p w:rsidR="001E1BCC" w:rsidRPr="00417253" w:rsidRDefault="00B83BE2" w:rsidP="001E1BCC">
      <w:pPr>
        <w:ind w:firstLine="708"/>
        <w:jc w:val="both"/>
        <w:rPr>
          <w:rFonts w:ascii="Tahoma" w:hAnsi="Tahoma" w:cs="Tahoma"/>
        </w:rPr>
      </w:pPr>
      <w:r>
        <w:rPr>
          <w:rFonts w:ascii="Tahoma" w:hAnsi="Tahoma" w:cs="Tahoma"/>
          <w:sz w:val="24"/>
          <w:szCs w:val="24"/>
        </w:rPr>
        <w:t>О</w:t>
      </w:r>
      <w:r w:rsidR="001E1BCC">
        <w:rPr>
          <w:rFonts w:ascii="Tahoma" w:hAnsi="Tahoma" w:cs="Tahoma"/>
          <w:sz w:val="24"/>
          <w:szCs w:val="24"/>
        </w:rPr>
        <w:t xml:space="preserve">знакомиться с терминологией,  основными поражающими факторами катастрофических затоплений, а также с методикой практического расчета </w:t>
      </w:r>
      <w:r w:rsidR="001E1BCC" w:rsidRPr="00417253">
        <w:rPr>
          <w:rFonts w:ascii="Tahoma" w:hAnsi="Tahoma" w:cs="Tahoma"/>
          <w:sz w:val="24"/>
          <w:szCs w:val="24"/>
        </w:rPr>
        <w:t>степен</w:t>
      </w:r>
      <w:r w:rsidR="001E1BCC">
        <w:rPr>
          <w:rFonts w:ascii="Tahoma" w:hAnsi="Tahoma" w:cs="Tahoma"/>
          <w:sz w:val="24"/>
          <w:szCs w:val="24"/>
        </w:rPr>
        <w:t>и</w:t>
      </w:r>
      <w:r w:rsidR="001E1BCC" w:rsidRPr="00417253">
        <w:rPr>
          <w:rFonts w:ascii="Tahoma" w:hAnsi="Tahoma" w:cs="Tahoma"/>
          <w:sz w:val="24"/>
          <w:szCs w:val="24"/>
        </w:rPr>
        <w:t xml:space="preserve"> разрушени</w:t>
      </w:r>
      <w:r w:rsidR="001E1BCC">
        <w:rPr>
          <w:rFonts w:ascii="Tahoma" w:hAnsi="Tahoma" w:cs="Tahoma"/>
          <w:sz w:val="24"/>
          <w:szCs w:val="24"/>
        </w:rPr>
        <w:t>й</w:t>
      </w:r>
      <w:r w:rsidR="001E1BCC" w:rsidRPr="00417253">
        <w:rPr>
          <w:rFonts w:ascii="Tahoma" w:hAnsi="Tahoma" w:cs="Tahoma"/>
          <w:sz w:val="24"/>
          <w:szCs w:val="24"/>
        </w:rPr>
        <w:t xml:space="preserve"> зданий</w:t>
      </w:r>
      <w:r w:rsidR="001E1BCC">
        <w:rPr>
          <w:rFonts w:ascii="Tahoma" w:hAnsi="Tahoma" w:cs="Tahoma"/>
          <w:sz w:val="24"/>
          <w:szCs w:val="24"/>
        </w:rPr>
        <w:t xml:space="preserve"> и сооружений </w:t>
      </w:r>
      <w:r w:rsidR="001E1BCC" w:rsidRPr="00417253">
        <w:rPr>
          <w:rFonts w:ascii="Tahoma" w:hAnsi="Tahoma" w:cs="Tahoma"/>
          <w:sz w:val="24"/>
          <w:szCs w:val="24"/>
        </w:rPr>
        <w:t xml:space="preserve">в </w:t>
      </w:r>
      <w:r w:rsidR="001E1BCC">
        <w:rPr>
          <w:rFonts w:ascii="Tahoma" w:hAnsi="Tahoma" w:cs="Tahoma"/>
          <w:sz w:val="24"/>
          <w:szCs w:val="24"/>
        </w:rPr>
        <w:t>населенном пункте с высокими рисками наводнений, вызванных естественными и техногенными факторами.</w:t>
      </w:r>
    </w:p>
    <w:p w:rsidR="001E1BCC" w:rsidRPr="00417253" w:rsidRDefault="001E1BCC" w:rsidP="001E1BCC">
      <w:pPr>
        <w:pStyle w:val="a6"/>
        <w:spacing w:before="0" w:beforeAutospacing="0" w:after="0" w:afterAutospacing="0"/>
        <w:ind w:firstLine="709"/>
        <w:rPr>
          <w:rFonts w:ascii="Tahoma" w:hAnsi="Tahoma" w:cs="Tahoma"/>
          <w:sz w:val="24"/>
          <w:szCs w:val="24"/>
        </w:rPr>
      </w:pPr>
    </w:p>
    <w:p w:rsidR="001E1BCC" w:rsidRPr="00417253" w:rsidRDefault="001E1BCC" w:rsidP="001E1BCC">
      <w:pPr>
        <w:pStyle w:val="a6"/>
        <w:spacing w:before="0" w:beforeAutospacing="0" w:after="0" w:afterAutospacing="0"/>
        <w:ind w:firstLine="709"/>
        <w:rPr>
          <w:rFonts w:ascii="Tahoma" w:hAnsi="Tahoma" w:cs="Tahoma"/>
          <w:sz w:val="24"/>
          <w:szCs w:val="24"/>
        </w:rPr>
      </w:pPr>
    </w:p>
    <w:p w:rsidR="001E1BCC" w:rsidRPr="00417253" w:rsidRDefault="001E1BCC" w:rsidP="00B83BE2">
      <w:pPr>
        <w:pStyle w:val="a6"/>
        <w:numPr>
          <w:ilvl w:val="0"/>
          <w:numId w:val="27"/>
        </w:numPr>
        <w:spacing w:before="0" w:beforeAutospacing="0" w:after="0" w:afterAutospacing="0"/>
        <w:ind w:left="0" w:firstLine="709"/>
        <w:rPr>
          <w:rFonts w:ascii="Tahoma" w:hAnsi="Tahoma" w:cs="Tahoma"/>
          <w:caps/>
          <w:sz w:val="24"/>
          <w:szCs w:val="24"/>
        </w:rPr>
      </w:pPr>
      <w:r w:rsidRPr="00417253">
        <w:rPr>
          <w:rFonts w:ascii="Tahoma" w:hAnsi="Tahoma" w:cs="Tahoma"/>
          <w:b/>
          <w:caps/>
          <w:sz w:val="24"/>
          <w:szCs w:val="24"/>
        </w:rPr>
        <w:t>Общие положения</w:t>
      </w:r>
    </w:p>
    <w:p w:rsidR="001E1BCC" w:rsidRPr="00417253" w:rsidRDefault="001E1BCC" w:rsidP="001E1BCC">
      <w:pPr>
        <w:pStyle w:val="a6"/>
        <w:spacing w:before="0" w:beforeAutospacing="0" w:after="0" w:afterAutospacing="0"/>
        <w:ind w:firstLine="709"/>
        <w:rPr>
          <w:rFonts w:ascii="Tahoma" w:hAnsi="Tahoma" w:cs="Tahoma"/>
          <w:caps/>
          <w:sz w:val="24"/>
          <w:szCs w:val="24"/>
        </w:rPr>
      </w:pPr>
    </w:p>
    <w:p w:rsidR="001E1BCC" w:rsidRPr="00417253" w:rsidRDefault="001E1BCC" w:rsidP="001E1BCC">
      <w:pPr>
        <w:jc w:val="both"/>
        <w:rPr>
          <w:rFonts w:ascii="Tahoma" w:hAnsi="Tahoma" w:cs="Tahoma"/>
          <w:sz w:val="24"/>
          <w:szCs w:val="24"/>
        </w:rPr>
      </w:pPr>
      <w:r w:rsidRPr="00417253">
        <w:rPr>
          <w:rFonts w:ascii="Tahoma" w:hAnsi="Tahoma" w:cs="Tahoma"/>
          <w:i/>
          <w:sz w:val="24"/>
          <w:szCs w:val="24"/>
        </w:rPr>
        <w:t xml:space="preserve">         Гидродинамическая авария</w:t>
      </w:r>
      <w:r w:rsidRPr="00417253">
        <w:rPr>
          <w:rFonts w:ascii="Tahoma" w:hAnsi="Tahoma" w:cs="Tahoma"/>
          <w:sz w:val="24"/>
          <w:szCs w:val="24"/>
        </w:rPr>
        <w:t xml:space="preserve"> — авария на гидротехническом сооружении (ГТС), связанная с распространением с большой скоростью воды и создающая угрозу возникновения ТЧС.</w:t>
      </w:r>
    </w:p>
    <w:p w:rsidR="001E1BCC" w:rsidRPr="00417253" w:rsidRDefault="001E1BCC" w:rsidP="001E1BCC">
      <w:pPr>
        <w:jc w:val="both"/>
        <w:rPr>
          <w:rFonts w:ascii="Tahoma" w:hAnsi="Tahoma" w:cs="Tahoma"/>
          <w:sz w:val="24"/>
          <w:szCs w:val="24"/>
        </w:rPr>
      </w:pPr>
      <w:r w:rsidRPr="00417253">
        <w:rPr>
          <w:rFonts w:ascii="Tahoma" w:hAnsi="Tahoma" w:cs="Tahoma"/>
          <w:sz w:val="24"/>
          <w:szCs w:val="24"/>
        </w:rPr>
        <w:t xml:space="preserve">         При прорыве плотины в ней образуется проран</w:t>
      </w:r>
      <w:r>
        <w:rPr>
          <w:rFonts w:ascii="Tahoma" w:hAnsi="Tahoma" w:cs="Tahoma"/>
          <w:sz w:val="24"/>
          <w:szCs w:val="24"/>
        </w:rPr>
        <w:t xml:space="preserve">. Проран - </w:t>
      </w:r>
      <w:r w:rsidRPr="00417253">
        <w:rPr>
          <w:rFonts w:ascii="Tahoma" w:hAnsi="Tahoma" w:cs="Tahoma"/>
          <w:sz w:val="24"/>
          <w:szCs w:val="24"/>
        </w:rPr>
        <w:t>узкий проток в теле плотины</w:t>
      </w:r>
      <w:r>
        <w:rPr>
          <w:rFonts w:ascii="Tahoma" w:hAnsi="Tahoma" w:cs="Tahoma"/>
          <w:sz w:val="24"/>
          <w:szCs w:val="24"/>
        </w:rPr>
        <w:t>. О</w:t>
      </w:r>
      <w:r w:rsidRPr="00417253">
        <w:rPr>
          <w:rFonts w:ascii="Tahoma" w:hAnsi="Tahoma" w:cs="Tahoma"/>
          <w:sz w:val="24"/>
          <w:szCs w:val="24"/>
        </w:rPr>
        <w:t xml:space="preserve">т размеров </w:t>
      </w:r>
      <w:r>
        <w:rPr>
          <w:rFonts w:ascii="Tahoma" w:hAnsi="Tahoma" w:cs="Tahoma"/>
          <w:sz w:val="24"/>
          <w:szCs w:val="24"/>
        </w:rPr>
        <w:t>прорана</w:t>
      </w:r>
      <w:r w:rsidRPr="00417253">
        <w:rPr>
          <w:rFonts w:ascii="Tahoma" w:hAnsi="Tahoma" w:cs="Tahoma"/>
          <w:sz w:val="24"/>
          <w:szCs w:val="24"/>
        </w:rPr>
        <w:t xml:space="preserve"> зависят объем и скорость падения вод верхнего бьефа в нижний бьеф ГТС и параметры волны прорыва.</w:t>
      </w:r>
    </w:p>
    <w:p w:rsidR="001E1BCC" w:rsidRPr="00417253" w:rsidRDefault="001E1BCC" w:rsidP="001E1BCC">
      <w:pPr>
        <w:jc w:val="both"/>
        <w:rPr>
          <w:rFonts w:ascii="Tahoma" w:hAnsi="Tahoma" w:cs="Tahoma"/>
          <w:sz w:val="24"/>
          <w:szCs w:val="24"/>
        </w:rPr>
      </w:pPr>
      <w:r w:rsidRPr="00417253">
        <w:rPr>
          <w:rFonts w:ascii="Tahoma" w:hAnsi="Tahoma" w:cs="Tahoma"/>
          <w:sz w:val="24"/>
          <w:szCs w:val="24"/>
        </w:rPr>
        <w:t xml:space="preserve">         Основными поражающими факторами катастрофического затопления являются: волна прорыва, характеризующаяся высотой волны и скоростью движения, и длительность затопления. Продольный разрез такой сформировавшейся волны схематично показан на рисунке 1.</w:t>
      </w:r>
    </w:p>
    <w:p w:rsidR="001E1BCC" w:rsidRPr="00417253" w:rsidRDefault="001E1BCC" w:rsidP="001E1BCC">
      <w:pPr>
        <w:ind w:firstLine="708"/>
        <w:jc w:val="both"/>
        <w:rPr>
          <w:rFonts w:ascii="Tahoma" w:hAnsi="Tahoma" w:cs="Tahoma"/>
          <w:sz w:val="24"/>
          <w:szCs w:val="24"/>
        </w:rPr>
      </w:pPr>
      <w:proofErr w:type="gramStart"/>
      <w:r w:rsidRPr="00417253">
        <w:rPr>
          <w:rFonts w:ascii="Tahoma" w:hAnsi="Tahoma" w:cs="Tahoma"/>
          <w:sz w:val="24"/>
          <w:szCs w:val="24"/>
        </w:rPr>
        <w:t xml:space="preserve">Параметры волны прорыва зависят от гидрологических и топографических условий реки и характеризуются на расстоянии </w:t>
      </w:r>
      <m:oMath>
        <m:r>
          <w:rPr>
            <w:rFonts w:ascii="Cambria Math" w:hAnsi="Cambria Math" w:cs="Tahoma"/>
            <w:sz w:val="24"/>
            <w:szCs w:val="24"/>
            <w:lang w:val="en-US"/>
          </w:rPr>
          <m:t>L</m:t>
        </m:r>
      </m:oMath>
      <w:r w:rsidRPr="00417253">
        <w:rPr>
          <w:rFonts w:ascii="Tahoma" w:hAnsi="Tahoma" w:cs="Tahoma"/>
          <w:sz w:val="24"/>
          <w:szCs w:val="24"/>
        </w:rPr>
        <w:t>, км, от ГТС высотой гребня</w:t>
      </w:r>
      <m:oMath>
        <m:r>
          <w:rPr>
            <w:rFonts w:ascii="Tahoma" w:hAnsi="Cambria Math" w:cs="Tahoma"/>
            <w:sz w:val="24"/>
            <w:szCs w:val="24"/>
          </w:rPr>
          <m:t>h</m:t>
        </m:r>
      </m:oMath>
      <w:r w:rsidRPr="00417253">
        <w:rPr>
          <w:rFonts w:ascii="Tahoma" w:hAnsi="Tahoma" w:cs="Tahoma"/>
          <w:sz w:val="24"/>
          <w:szCs w:val="24"/>
        </w:rPr>
        <w:t xml:space="preserve">, м, и скоростью </w:t>
      </w:r>
      <m:oMath>
        <m:r>
          <w:rPr>
            <w:rFonts w:ascii="Cambria Math" w:hAnsi="Cambria Math" w:cs="Tahoma"/>
            <w:sz w:val="24"/>
            <w:szCs w:val="24"/>
          </w:rPr>
          <m:t>ν</m:t>
        </m:r>
      </m:oMath>
      <w:r w:rsidRPr="00417253">
        <w:rPr>
          <w:rFonts w:ascii="Tahoma" w:hAnsi="Tahoma" w:cs="Tahoma"/>
          <w:sz w:val="24"/>
          <w:szCs w:val="24"/>
        </w:rPr>
        <w:t>, м/с, определяемыми по следующим формулам:</w:t>
      </w:r>
      <w:proofErr w:type="gramEnd"/>
    </w:p>
    <w:p w:rsidR="001E1BCC" w:rsidRPr="00417253" w:rsidRDefault="001E1BCC" w:rsidP="001E1BCC">
      <w:pPr>
        <w:jc w:val="right"/>
        <w:rPr>
          <w:rFonts w:ascii="Tahoma" w:hAnsi="Tahoma" w:cs="Tahoma"/>
          <w:sz w:val="24"/>
          <w:szCs w:val="24"/>
        </w:rPr>
      </w:pPr>
      <m:oMath>
        <m:r>
          <w:rPr>
            <w:rFonts w:ascii="Tahoma" w:hAnsi="Cambria Math" w:cs="Tahoma"/>
            <w:sz w:val="24"/>
            <w:szCs w:val="24"/>
          </w:rPr>
          <m:t>h</m:t>
        </m:r>
        <m:r>
          <w:rPr>
            <w:rFonts w:ascii="Cambria Math" w:hAnsi="Tahoma" w:cs="Tahoma"/>
            <w:sz w:val="24"/>
            <w:szCs w:val="24"/>
          </w:rPr>
          <m:t>=</m:t>
        </m:r>
        <m:sSub>
          <m:sSubPr>
            <m:ctrlPr>
              <w:rPr>
                <w:rFonts w:ascii="Cambria Math" w:hAnsi="Tahoma" w:cs="Tahoma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ahoma"/>
                <w:sz w:val="24"/>
                <w:szCs w:val="24"/>
              </w:rPr>
              <m:t>A</m:t>
            </m:r>
          </m:e>
          <m:sub>
            <m:r>
              <w:rPr>
                <w:rFonts w:ascii="Tahoma" w:hAnsi="Cambria Math" w:cs="Tahoma"/>
                <w:sz w:val="24"/>
                <w:szCs w:val="24"/>
              </w:rPr>
              <m:t>h</m:t>
            </m:r>
          </m:sub>
        </m:sSub>
        <m:r>
          <w:rPr>
            <w:rFonts w:ascii="Cambria Math" w:hAnsi="Tahoma" w:cs="Tahoma"/>
            <w:sz w:val="24"/>
            <w:szCs w:val="24"/>
          </w:rPr>
          <m:t>/</m:t>
        </m:r>
        <m:rad>
          <m:radPr>
            <m:degHide m:val="on"/>
            <m:ctrlPr>
              <w:rPr>
                <w:rFonts w:ascii="Cambria Math" w:hAnsi="Tahoma" w:cs="Tahoma"/>
                <w:i/>
                <w:sz w:val="24"/>
                <w:szCs w:val="24"/>
              </w:rPr>
            </m:ctrlPr>
          </m:radPr>
          <m:deg/>
          <m:e>
            <m:sSub>
              <m:sSubPr>
                <m:ctrlPr>
                  <w:rPr>
                    <w:rFonts w:ascii="Cambria Math" w:hAnsi="Tahoma" w:cs="Tahoma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ahoma"/>
                    <w:sz w:val="24"/>
                    <w:szCs w:val="24"/>
                  </w:rPr>
                  <m:t>B</m:t>
                </m:r>
              </m:e>
              <m:sub>
                <m:r>
                  <w:rPr>
                    <w:rFonts w:ascii="Tahoma" w:hAnsi="Cambria Math" w:cs="Tahoma"/>
                    <w:sz w:val="24"/>
                    <w:szCs w:val="24"/>
                  </w:rPr>
                  <m:t>h</m:t>
                </m:r>
              </m:sub>
            </m:sSub>
            <m:r>
              <w:rPr>
                <w:rFonts w:ascii="Cambria Math" w:hAnsi="Tahoma" w:cs="Tahoma"/>
                <w:sz w:val="24"/>
                <w:szCs w:val="24"/>
              </w:rPr>
              <m:t>+</m:t>
            </m:r>
            <m:r>
              <w:rPr>
                <w:rFonts w:ascii="Cambria Math" w:hAnsi="Cambria Math" w:cs="Tahoma"/>
                <w:sz w:val="24"/>
                <w:szCs w:val="24"/>
              </w:rPr>
              <m:t>L</m:t>
            </m:r>
          </m:e>
        </m:rad>
      </m:oMath>
      <w:r w:rsidRPr="00417253">
        <w:rPr>
          <w:rFonts w:ascii="Tahoma" w:eastAsiaTheme="minorEastAsia" w:hAnsi="Tahoma" w:cs="Tahoma"/>
          <w:sz w:val="24"/>
          <w:szCs w:val="24"/>
        </w:rPr>
        <w:t xml:space="preserve">;    </w:t>
      </w:r>
      <m:oMath>
        <m:r>
          <w:rPr>
            <w:rFonts w:ascii="Cambria Math" w:eastAsiaTheme="minorEastAsia" w:hAnsi="Cambria Math" w:cs="Tahoma"/>
            <w:sz w:val="24"/>
            <w:szCs w:val="24"/>
            <w:lang w:val="en-US"/>
          </w:rPr>
          <m:t>ν</m:t>
        </m:r>
        <m:r>
          <w:rPr>
            <w:rFonts w:ascii="Cambria Math" w:eastAsiaTheme="minorEastAsia" w:hAnsi="Tahoma" w:cs="Tahoma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hAnsi="Tahoma" w:cs="Tahoma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ahoma"/>
                <w:sz w:val="24"/>
                <w:szCs w:val="24"/>
                <w:lang w:val="en-US"/>
              </w:rPr>
              <m:t>A</m:t>
            </m:r>
          </m:e>
          <m:sub>
            <m:r>
              <w:rPr>
                <w:rFonts w:ascii="Cambria Math" w:eastAsiaTheme="minorEastAsia" w:hAnsi="Cambria Math" w:cs="Tahoma"/>
                <w:sz w:val="24"/>
                <w:szCs w:val="24"/>
                <w:lang w:val="en-US"/>
              </w:rPr>
              <m:t>ν</m:t>
            </m:r>
          </m:sub>
        </m:sSub>
        <m:r>
          <w:rPr>
            <w:rFonts w:ascii="Cambria Math" w:eastAsiaTheme="minorEastAsia" w:hAnsi="Tahoma" w:cs="Tahoma"/>
            <w:sz w:val="24"/>
            <w:szCs w:val="24"/>
          </w:rPr>
          <m:t>/</m:t>
        </m:r>
        <m:rad>
          <m:radPr>
            <m:degHide m:val="on"/>
            <m:ctrlPr>
              <w:rPr>
                <w:rFonts w:ascii="Cambria Math" w:eastAsiaTheme="minorEastAsia" w:hAnsi="Tahoma" w:cs="Tahoma"/>
                <w:i/>
                <w:sz w:val="24"/>
                <w:szCs w:val="24"/>
                <w:lang w:val="en-US"/>
              </w:rPr>
            </m:ctrlPr>
          </m:radPr>
          <m:deg/>
          <m:e>
            <m:sSub>
              <m:sSubPr>
                <m:ctrlPr>
                  <w:rPr>
                    <w:rFonts w:ascii="Cambria Math" w:eastAsiaTheme="minorEastAsia" w:hAnsi="Tahoma" w:cs="Tahoma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ahoma"/>
                    <w:sz w:val="24"/>
                    <w:szCs w:val="24"/>
                    <w:lang w:val="en-US"/>
                  </w:rPr>
                  <m:t>B</m:t>
                </m:r>
              </m:e>
              <m:sub>
                <m:r>
                  <w:rPr>
                    <w:rFonts w:ascii="Cambria Math" w:eastAsiaTheme="minorEastAsia" w:hAnsi="Cambria Math" w:cs="Tahoma"/>
                    <w:sz w:val="24"/>
                    <w:szCs w:val="24"/>
                    <w:lang w:val="en-US"/>
                  </w:rPr>
                  <m:t>ν</m:t>
                </m:r>
              </m:sub>
            </m:sSub>
            <m:r>
              <w:rPr>
                <w:rFonts w:ascii="Cambria Math" w:eastAsiaTheme="minorEastAsia" w:hAnsi="Tahoma" w:cs="Tahoma"/>
                <w:sz w:val="24"/>
                <w:szCs w:val="24"/>
              </w:rPr>
              <m:t>+</m:t>
            </m:r>
            <m:r>
              <w:rPr>
                <w:rFonts w:ascii="Cambria Math" w:eastAsiaTheme="minorEastAsia" w:hAnsi="Cambria Math" w:cs="Tahoma"/>
                <w:sz w:val="24"/>
                <w:szCs w:val="24"/>
                <w:lang w:val="en-US"/>
              </w:rPr>
              <m:t>L</m:t>
            </m:r>
          </m:e>
        </m:rad>
      </m:oMath>
      <w:r w:rsidRPr="00417253">
        <w:rPr>
          <w:rFonts w:ascii="Tahoma" w:eastAsiaTheme="minorEastAsia" w:hAnsi="Tahoma" w:cs="Tahoma"/>
          <w:sz w:val="24"/>
          <w:szCs w:val="24"/>
        </w:rPr>
        <w:t>,           (1)</w:t>
      </w:r>
    </w:p>
    <w:p w:rsidR="001E1BCC" w:rsidRPr="00417253" w:rsidRDefault="001E1BCC" w:rsidP="001E1BCC">
      <w:pPr>
        <w:jc w:val="both"/>
        <w:rPr>
          <w:rFonts w:ascii="Tahoma" w:hAnsi="Tahoma" w:cs="Tahoma"/>
          <w:sz w:val="24"/>
          <w:szCs w:val="24"/>
        </w:rPr>
      </w:pPr>
      <w:r w:rsidRPr="00417253">
        <w:rPr>
          <w:rFonts w:ascii="Tahoma" w:hAnsi="Tahoma" w:cs="Tahoma"/>
          <w:sz w:val="24"/>
          <w:szCs w:val="24"/>
        </w:rPr>
        <w:t xml:space="preserve">         где </w:t>
      </w:r>
      <m:oMath>
        <m:sSub>
          <m:sSubPr>
            <m:ctrlPr>
              <w:rPr>
                <w:rFonts w:ascii="Cambria Math" w:hAnsi="Tahoma" w:cs="Tahoma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ahoma"/>
                <w:sz w:val="24"/>
                <w:szCs w:val="24"/>
              </w:rPr>
              <m:t>A</m:t>
            </m:r>
          </m:e>
          <m:sub>
            <m:r>
              <w:rPr>
                <w:rFonts w:ascii="Tahoma" w:hAnsi="Cambria Math" w:cs="Tahoma"/>
                <w:sz w:val="24"/>
                <w:szCs w:val="24"/>
              </w:rPr>
              <m:t>h</m:t>
            </m:r>
          </m:sub>
        </m:sSub>
      </m:oMath>
      <w:r w:rsidRPr="00417253">
        <w:rPr>
          <w:rFonts w:ascii="Tahoma" w:eastAsiaTheme="minorEastAsia" w:hAnsi="Tahoma" w:cs="Tahoma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eastAsiaTheme="minorEastAsia" w:hAnsi="Tahoma" w:cs="Tahoma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ahoma"/>
                <w:sz w:val="24"/>
                <w:szCs w:val="24"/>
              </w:rPr>
              <m:t>B</m:t>
            </m:r>
          </m:e>
          <m:sub>
            <m:r>
              <w:rPr>
                <w:rFonts w:ascii="Tahoma" w:eastAsiaTheme="minorEastAsia" w:hAnsi="Cambria Math" w:cs="Tahoma"/>
                <w:sz w:val="24"/>
                <w:szCs w:val="24"/>
              </w:rPr>
              <m:t>h</m:t>
            </m:r>
          </m:sub>
        </m:sSub>
      </m:oMath>
      <w:r w:rsidRPr="00417253">
        <w:rPr>
          <w:rFonts w:ascii="Tahoma" w:eastAsiaTheme="minorEastAsia" w:hAnsi="Tahoma" w:cs="Tahoma"/>
          <w:sz w:val="24"/>
          <w:szCs w:val="24"/>
        </w:rPr>
        <w:t>,</w:t>
      </w:r>
      <m:oMath>
        <m:sSub>
          <m:sSubPr>
            <m:ctrlPr>
              <w:rPr>
                <w:rFonts w:ascii="Cambria Math" w:hAnsi="Tahoma" w:cs="Tahoma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ahoma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Tahoma"/>
                <w:sz w:val="24"/>
                <w:szCs w:val="24"/>
              </w:rPr>
              <m:t>ν</m:t>
            </m:r>
          </m:sub>
        </m:sSub>
      </m:oMath>
      <w:r w:rsidRPr="00417253">
        <w:rPr>
          <w:rFonts w:ascii="Tahoma" w:eastAsiaTheme="minorEastAsia" w:hAnsi="Tahoma" w:cs="Tahoma"/>
          <w:sz w:val="24"/>
          <w:szCs w:val="24"/>
        </w:rPr>
        <w:t>,</w:t>
      </w:r>
      <m:oMath>
        <m:sSub>
          <m:sSubPr>
            <m:ctrlPr>
              <w:rPr>
                <w:rFonts w:ascii="Cambria Math" w:hAnsi="Tahoma" w:cs="Tahoma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ahoma"/>
                <w:sz w:val="24"/>
                <w:szCs w:val="24"/>
              </w:rPr>
              <m:t>B</m:t>
            </m:r>
          </m:e>
          <m:sub>
            <m:r>
              <w:rPr>
                <w:rFonts w:ascii="Cambria Math" w:hAnsi="Cambria Math" w:cs="Tahoma"/>
                <w:sz w:val="24"/>
                <w:szCs w:val="24"/>
              </w:rPr>
              <m:t>ν</m:t>
            </m:r>
          </m:sub>
        </m:sSub>
      </m:oMath>
      <w:r w:rsidRPr="00417253">
        <w:rPr>
          <w:rFonts w:ascii="Tahoma" w:hAnsi="Tahoma" w:cs="Tahoma"/>
          <w:sz w:val="24"/>
          <w:szCs w:val="24"/>
        </w:rPr>
        <w:t xml:space="preserve">, — коэффициенты, зависящие от высоты уровня воды в верхнем бьефе плотины (уровня воды в водохранилище) </w:t>
      </w:r>
      <m:oMath>
        <m:sSub>
          <m:sSubPr>
            <m:ctrlPr>
              <w:rPr>
                <w:rFonts w:ascii="Cambria Math" w:hAnsi="Tahoma" w:cs="Tahoma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ahoma"/>
                <w:sz w:val="24"/>
                <w:szCs w:val="24"/>
              </w:rPr>
              <m:t>H</m:t>
            </m:r>
          </m:e>
          <m:sub>
            <m:r>
              <w:rPr>
                <w:rFonts w:ascii="Cambria Math" w:hAnsi="Tahoma" w:cs="Tahoma"/>
                <w:sz w:val="24"/>
                <w:szCs w:val="24"/>
              </w:rPr>
              <m:t>0</m:t>
            </m:r>
          </m:sub>
        </m:sSub>
      </m:oMath>
      <w:r w:rsidRPr="00417253">
        <w:rPr>
          <w:rFonts w:ascii="Tahoma" w:hAnsi="Tahoma" w:cs="Tahoma"/>
          <w:sz w:val="24"/>
          <w:szCs w:val="24"/>
        </w:rPr>
        <w:t xml:space="preserve">, м, гидравлического уклона реки </w:t>
      </w:r>
      <m:oMath>
        <m:r>
          <w:rPr>
            <w:rFonts w:ascii="Cambria Math" w:hAnsi="Cambria Math" w:cs="Tahoma"/>
            <w:sz w:val="24"/>
            <w:szCs w:val="24"/>
          </w:rPr>
          <m:t>i</m:t>
        </m:r>
      </m:oMath>
      <w:r w:rsidRPr="00417253">
        <w:rPr>
          <w:rFonts w:ascii="Tahoma" w:hAnsi="Tahoma" w:cs="Tahoma"/>
          <w:sz w:val="24"/>
          <w:szCs w:val="24"/>
        </w:rPr>
        <w:t xml:space="preserve"> (превышение в метрах высоты уровня реки на 1000 м длины) и относительной ширины прорана </w:t>
      </w:r>
      <m:oMath>
        <m:r>
          <w:rPr>
            <w:rFonts w:ascii="Cambria Math" w:hAnsi="Cambria Math" w:cs="Tahoma"/>
            <w:sz w:val="24"/>
            <w:szCs w:val="24"/>
            <w:lang w:val="en-US"/>
          </w:rPr>
          <m:t>B</m:t>
        </m:r>
      </m:oMath>
      <w:r w:rsidRPr="00417253">
        <w:rPr>
          <w:rFonts w:ascii="Tahoma" w:hAnsi="Tahoma" w:cs="Tahoma"/>
          <w:sz w:val="24"/>
          <w:szCs w:val="24"/>
        </w:rPr>
        <w:t xml:space="preserve"> (таблица 1).</w:t>
      </w:r>
    </w:p>
    <w:p w:rsidR="001E1BCC" w:rsidRPr="00417253" w:rsidRDefault="001E1BCC" w:rsidP="001E1BCC">
      <w:pPr>
        <w:ind w:firstLine="708"/>
        <w:jc w:val="both"/>
        <w:rPr>
          <w:rFonts w:ascii="Tahoma" w:hAnsi="Tahoma" w:cs="Tahoma"/>
          <w:sz w:val="24"/>
          <w:szCs w:val="24"/>
        </w:rPr>
      </w:pPr>
      <w:r w:rsidRPr="00417253">
        <w:rPr>
          <w:rFonts w:ascii="Tahoma" w:hAnsi="Tahoma" w:cs="Tahoma"/>
          <w:sz w:val="24"/>
          <w:szCs w:val="24"/>
        </w:rPr>
        <w:t xml:space="preserve">Время прихода гребня </w:t>
      </w:r>
      <m:oMath>
        <m:sSub>
          <m:sSubPr>
            <m:ctrlPr>
              <w:rPr>
                <w:rFonts w:ascii="Cambria Math" w:hAnsi="Tahoma" w:cs="Tahoma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ahoma"/>
                <w:sz w:val="24"/>
                <w:szCs w:val="24"/>
              </w:rPr>
              <m:t>τ</m:t>
            </m:r>
          </m:e>
          <m:sub>
            <m:r>
              <w:rPr>
                <w:rFonts w:ascii="Cambria Math" w:eastAsiaTheme="minorEastAsia" w:hAnsi="Tahoma" w:cs="Tahoma"/>
                <w:sz w:val="24"/>
                <w:szCs w:val="24"/>
                <w:lang w:eastAsia="ko-KR"/>
              </w:rPr>
              <m:t>гр</m:t>
            </m:r>
          </m:sub>
        </m:sSub>
      </m:oMath>
      <w:r w:rsidRPr="00417253">
        <w:rPr>
          <w:rFonts w:ascii="Tahoma" w:hAnsi="Tahoma" w:cs="Tahoma"/>
          <w:sz w:val="24"/>
          <w:szCs w:val="24"/>
        </w:rPr>
        <w:t xml:space="preserve"> и фронта </w:t>
      </w:r>
      <m:oMath>
        <m:sSub>
          <m:sSubPr>
            <m:ctrlPr>
              <w:rPr>
                <w:rFonts w:ascii="Cambria Math" w:hAnsi="Tahoma" w:cs="Tahoma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ahoma"/>
                <w:sz w:val="24"/>
                <w:szCs w:val="24"/>
              </w:rPr>
              <m:t>τ</m:t>
            </m:r>
          </m:e>
          <m:sub>
            <m:r>
              <w:rPr>
                <w:rFonts w:ascii="Cambria Math" w:hAnsi="Tahoma" w:cs="Tahoma"/>
                <w:sz w:val="24"/>
                <w:szCs w:val="24"/>
              </w:rPr>
              <m:t>ф</m:t>
            </m:r>
          </m:sub>
        </m:sSub>
      </m:oMath>
      <w:r w:rsidRPr="00417253">
        <w:rPr>
          <w:rFonts w:ascii="Tahoma" w:hAnsi="Tahoma" w:cs="Tahoma"/>
          <w:sz w:val="24"/>
          <w:szCs w:val="24"/>
        </w:rPr>
        <w:t xml:space="preserve"> волны прорыва определяют по таблице 2 в зависимости от </w:t>
      </w:r>
      <m:oMath>
        <m:sSub>
          <m:sSubPr>
            <m:ctrlPr>
              <w:rPr>
                <w:rFonts w:ascii="Cambria Math" w:hAnsi="Tahoma" w:cs="Tahoma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ahoma"/>
                <w:sz w:val="24"/>
                <w:szCs w:val="24"/>
              </w:rPr>
              <m:t>H</m:t>
            </m:r>
          </m:e>
          <m:sub>
            <m:r>
              <w:rPr>
                <w:rFonts w:ascii="Cambria Math" w:hAnsi="Tahoma" w:cs="Tahoma"/>
                <w:sz w:val="24"/>
                <w:szCs w:val="24"/>
              </w:rPr>
              <m:t>0</m:t>
            </m:r>
          </m:sub>
        </m:sSub>
      </m:oMath>
      <w:r w:rsidRPr="00417253">
        <w:rPr>
          <w:rFonts w:ascii="Tahoma" w:eastAsiaTheme="minorEastAsia" w:hAnsi="Tahoma" w:cs="Tahoma"/>
          <w:sz w:val="24"/>
          <w:szCs w:val="24"/>
        </w:rPr>
        <w:t>,</w:t>
      </w:r>
      <m:oMath>
        <m:r>
          <w:rPr>
            <w:rFonts w:ascii="Cambria Math" w:hAnsi="Cambria Math" w:cs="Tahoma"/>
            <w:sz w:val="24"/>
            <w:szCs w:val="24"/>
          </w:rPr>
          <m:t>i</m:t>
        </m:r>
      </m:oMath>
      <w:r w:rsidRPr="00417253">
        <w:rPr>
          <w:rFonts w:ascii="Tahoma" w:hAnsi="Tahoma" w:cs="Tahoma"/>
          <w:sz w:val="24"/>
          <w:szCs w:val="24"/>
        </w:rPr>
        <w:t xml:space="preserve"> и удаленности </w:t>
      </w:r>
      <m:oMath>
        <m:r>
          <w:rPr>
            <w:rFonts w:ascii="Cambria Math" w:hAnsi="Cambria Math" w:cs="Tahoma"/>
            <w:sz w:val="24"/>
            <w:szCs w:val="24"/>
            <w:lang w:val="en-US"/>
          </w:rPr>
          <m:t>L</m:t>
        </m:r>
      </m:oMath>
      <w:r w:rsidRPr="00417253">
        <w:rPr>
          <w:rFonts w:ascii="Tahoma" w:hAnsi="Tahoma" w:cs="Tahoma"/>
          <w:sz w:val="24"/>
          <w:szCs w:val="24"/>
        </w:rPr>
        <w:t xml:space="preserve"> створа объекта от ГТС.</w:t>
      </w:r>
    </w:p>
    <w:p w:rsidR="001E1BCC" w:rsidRDefault="001E1BCC" w:rsidP="001E1BCC">
      <w:pPr>
        <w:jc w:val="center"/>
        <w:rPr>
          <w:rFonts w:ascii="Tahoma" w:eastAsiaTheme="minorEastAsia" w:hAnsi="Tahoma" w:cs="Tahoma"/>
          <w:sz w:val="24"/>
          <w:szCs w:val="24"/>
          <w:u w:val="single"/>
          <w:lang w:val="en-US" w:eastAsia="ko-KR"/>
        </w:rPr>
      </w:pPr>
      <w:r>
        <w:rPr>
          <w:rFonts w:ascii="Tahoma" w:eastAsiaTheme="minorEastAsia" w:hAnsi="Tahoma" w:cs="Tahoma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418076" cy="3031236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1.jpg"/>
                    <pic:cNvPicPr/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18076" cy="30312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1BCC" w:rsidRPr="00676510" w:rsidRDefault="001E1BCC" w:rsidP="001E1BCC">
      <w:pPr>
        <w:jc w:val="center"/>
        <w:rPr>
          <w:rFonts w:ascii="Tahoma" w:eastAsiaTheme="minorEastAsia" w:hAnsi="Tahoma" w:cs="Tahoma"/>
          <w:szCs w:val="24"/>
          <w:lang w:eastAsia="ko-KR"/>
        </w:rPr>
      </w:pPr>
      <w:r w:rsidRPr="00676510">
        <w:rPr>
          <w:rFonts w:ascii="Tahoma" w:eastAsiaTheme="minorEastAsia" w:hAnsi="Tahoma" w:cs="Tahoma"/>
          <w:szCs w:val="24"/>
          <w:lang w:eastAsia="ko-KR"/>
        </w:rPr>
        <w:t xml:space="preserve">Рисунок 1 - </w:t>
      </w:r>
      <w:r w:rsidRPr="00676510">
        <w:rPr>
          <w:rFonts w:ascii="Tahoma" w:hAnsi="Tahoma" w:cs="Tahoma"/>
          <w:szCs w:val="24"/>
        </w:rPr>
        <w:t>Продольный разрез волны прорыва</w:t>
      </w:r>
    </w:p>
    <w:p w:rsidR="001E1BCC" w:rsidRPr="00E21A71" w:rsidRDefault="001E1BCC" w:rsidP="001E1BCC">
      <w:pPr>
        <w:jc w:val="right"/>
        <w:rPr>
          <w:rFonts w:ascii="Tahoma" w:hAnsi="Tahoma" w:cs="Tahoma"/>
          <w:sz w:val="24"/>
          <w:szCs w:val="24"/>
        </w:rPr>
      </w:pPr>
      <w:r w:rsidRPr="00E21A71">
        <w:rPr>
          <w:rFonts w:ascii="Tahoma" w:hAnsi="Tahoma" w:cs="Tahoma"/>
          <w:sz w:val="24"/>
          <w:szCs w:val="24"/>
        </w:rPr>
        <w:t>Таблица 1</w:t>
      </w:r>
    </w:p>
    <w:p w:rsidR="001E1BCC" w:rsidRPr="00E21A71" w:rsidRDefault="001E1BCC" w:rsidP="001E1BCC">
      <w:pPr>
        <w:jc w:val="center"/>
        <w:rPr>
          <w:rFonts w:ascii="Tahoma" w:hAnsi="Tahoma" w:cs="Tahoma"/>
          <w:b/>
          <w:sz w:val="24"/>
          <w:szCs w:val="24"/>
        </w:rPr>
      </w:pPr>
      <w:r w:rsidRPr="00E21A71">
        <w:rPr>
          <w:rFonts w:ascii="Tahoma" w:hAnsi="Tahoma" w:cs="Tahoma"/>
          <w:b/>
          <w:sz w:val="24"/>
          <w:szCs w:val="24"/>
        </w:rPr>
        <w:t>Значение коэффициентов в формулах (1) при уклонах реки</w:t>
      </w:r>
    </w:p>
    <w:tbl>
      <w:tblPr>
        <w:tblStyle w:val="a8"/>
        <w:tblW w:w="0" w:type="auto"/>
        <w:tblLook w:val="04A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1E1BCC" w:rsidRPr="00E21A71" w:rsidTr="00744C8C">
        <w:tc>
          <w:tcPr>
            <w:tcW w:w="957" w:type="dxa"/>
            <w:vMerge w:val="restart"/>
            <w:vAlign w:val="center"/>
          </w:tcPr>
          <w:p w:rsidR="001E1BCC" w:rsidRPr="00E21A71" w:rsidRDefault="00B5604C" w:rsidP="00744C8C">
            <w:pPr>
              <w:spacing w:line="276" w:lineRule="auto"/>
              <w:jc w:val="center"/>
              <w:rPr>
                <w:rFonts w:ascii="Tahoma" w:hAnsi="Tahoma" w:cs="Tahoma"/>
                <w:b/>
                <w:sz w:val="24"/>
                <w:szCs w:val="24"/>
                <w:vertAlign w:val="subscript"/>
              </w:rPr>
            </w:pPr>
            <m:oMath>
              <m:sSub>
                <m:sSubPr>
                  <m:ctrlPr>
                    <w:rPr>
                      <w:rFonts w:ascii="Cambria Math" w:hAnsi="Cambria Math" w:cs="Tahoma"/>
                      <w:b/>
                      <w:i/>
                      <w:sz w:val="24"/>
                      <w:szCs w:val="24"/>
                      <w:vertAlign w:val="subscript"/>
                      <w:lang w:val="en-US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ahoma"/>
                      <w:sz w:val="24"/>
                      <w:szCs w:val="24"/>
                      <w:vertAlign w:val="subscript"/>
                      <w:lang w:val="en-US"/>
                    </w:rPr>
                    <m:t>H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ahoma"/>
                      <w:sz w:val="24"/>
                      <w:szCs w:val="24"/>
                      <w:vertAlign w:val="subscript"/>
                      <w:lang w:val="en-US"/>
                    </w:rPr>
                    <m:t>0</m:t>
                  </m:r>
                </m:sub>
              </m:sSub>
            </m:oMath>
            <w:r w:rsidR="001E1BCC" w:rsidRPr="00E21A71">
              <w:rPr>
                <w:rFonts w:ascii="Tahoma" w:hAnsi="Tahoma" w:cs="Tahoma"/>
                <w:b/>
                <w:i/>
                <w:sz w:val="24"/>
                <w:szCs w:val="24"/>
                <w:vertAlign w:val="subscript"/>
                <w:lang w:val="en-US"/>
              </w:rPr>
              <w:t>,</w:t>
            </w:r>
            <w:r w:rsidR="001E1BCC" w:rsidRPr="00E21A71">
              <w:rPr>
                <w:rFonts w:ascii="Tahoma" w:hAnsi="Tahoma" w:cs="Tahoma"/>
                <w:b/>
                <w:sz w:val="24"/>
                <w:szCs w:val="24"/>
                <w:vertAlign w:val="subscript"/>
              </w:rPr>
              <w:t>м</w:t>
            </w:r>
          </w:p>
        </w:tc>
        <w:tc>
          <w:tcPr>
            <w:tcW w:w="957" w:type="dxa"/>
            <w:vMerge w:val="restart"/>
            <w:vAlign w:val="center"/>
          </w:tcPr>
          <w:p w:rsidR="001E1BCC" w:rsidRPr="00E21A71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b/>
                <w:i/>
                <w:sz w:val="24"/>
                <w:szCs w:val="24"/>
              </w:rPr>
            </w:pPr>
            <w:r w:rsidRPr="00E21A71">
              <w:rPr>
                <w:rFonts w:ascii="Tahoma" w:hAnsi="Tahoma" w:cs="Tahoma"/>
                <w:b/>
                <w:i/>
                <w:sz w:val="24"/>
                <w:szCs w:val="24"/>
              </w:rPr>
              <w:t>В</w:t>
            </w:r>
          </w:p>
        </w:tc>
        <w:tc>
          <w:tcPr>
            <w:tcW w:w="3828" w:type="dxa"/>
            <w:gridSpan w:val="4"/>
            <w:vAlign w:val="center"/>
          </w:tcPr>
          <w:p w:rsidR="001E1BCC" w:rsidRPr="00E21A71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E21A71">
              <w:rPr>
                <w:rFonts w:ascii="Tahoma" w:hAnsi="Tahoma" w:cs="Tahoma"/>
                <w:b/>
                <w:i/>
                <w:sz w:val="24"/>
                <w:szCs w:val="24"/>
                <w:lang w:val="en-US"/>
              </w:rPr>
              <w:t>i</w:t>
            </w:r>
            <w:proofErr w:type="spellEnd"/>
            <w:r w:rsidRPr="00E21A71">
              <w:rPr>
                <w:rFonts w:ascii="Tahoma" w:hAnsi="Tahoma" w:cs="Tahoma"/>
                <w:b/>
                <w:sz w:val="24"/>
                <w:szCs w:val="24"/>
              </w:rPr>
              <w:t xml:space="preserve"> = 1·10</w:t>
            </w:r>
            <w:r w:rsidRPr="00E21A71">
              <w:rPr>
                <w:rFonts w:ascii="Tahoma" w:hAnsi="Tahoma" w:cs="Tahoma"/>
                <w:b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3829" w:type="dxa"/>
            <w:gridSpan w:val="4"/>
            <w:vAlign w:val="center"/>
          </w:tcPr>
          <w:p w:rsidR="001E1BCC" w:rsidRPr="00E21A71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E21A71">
              <w:rPr>
                <w:rFonts w:ascii="Tahoma" w:hAnsi="Tahoma" w:cs="Tahoma"/>
                <w:b/>
                <w:i/>
                <w:sz w:val="24"/>
                <w:szCs w:val="24"/>
                <w:lang w:val="en-US"/>
              </w:rPr>
              <w:t>i</w:t>
            </w:r>
            <w:proofErr w:type="spellEnd"/>
            <w:r w:rsidRPr="00E21A71">
              <w:rPr>
                <w:rFonts w:ascii="Tahoma" w:hAnsi="Tahoma" w:cs="Tahoma"/>
                <w:b/>
                <w:sz w:val="24"/>
                <w:szCs w:val="24"/>
              </w:rPr>
              <w:t xml:space="preserve"> = 1·10</w:t>
            </w:r>
            <w:r w:rsidRPr="00E21A71">
              <w:rPr>
                <w:rFonts w:ascii="Tahoma" w:hAnsi="Tahoma" w:cs="Tahoma"/>
                <w:b/>
                <w:sz w:val="24"/>
                <w:szCs w:val="24"/>
                <w:vertAlign w:val="superscript"/>
              </w:rPr>
              <w:t>-3</w:t>
            </w:r>
          </w:p>
        </w:tc>
      </w:tr>
      <w:tr w:rsidR="001E1BCC" w:rsidRPr="00E21A71" w:rsidTr="00744C8C">
        <w:tc>
          <w:tcPr>
            <w:tcW w:w="957" w:type="dxa"/>
            <w:vMerge/>
            <w:vAlign w:val="center"/>
          </w:tcPr>
          <w:p w:rsidR="001E1BCC" w:rsidRPr="00E21A71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957" w:type="dxa"/>
            <w:vMerge/>
            <w:vAlign w:val="center"/>
          </w:tcPr>
          <w:p w:rsidR="001E1BCC" w:rsidRPr="00E21A71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1E1BCC" w:rsidRPr="00E21A71" w:rsidRDefault="00B5604C" w:rsidP="00744C8C">
            <w:pPr>
              <w:spacing w:line="276" w:lineRule="auto"/>
              <w:jc w:val="center"/>
              <w:rPr>
                <w:rFonts w:ascii="Tahoma" w:hAnsi="Tahoma" w:cs="Tahoma"/>
                <w:b/>
                <w:i/>
                <w:sz w:val="24"/>
                <w:szCs w:val="24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ahoma"/>
                        <w:b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ahoma"/>
                        <w:sz w:val="24"/>
                        <w:szCs w:val="24"/>
                        <w:lang w:val="en-US"/>
                      </w:rPr>
                      <m:t>A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ahoma"/>
                        <w:sz w:val="24"/>
                        <w:szCs w:val="24"/>
                        <w:lang w:val="en-US"/>
                      </w:rPr>
                      <m:t>h</m:t>
                    </m:r>
                  </m:sub>
                </m:sSub>
              </m:oMath>
            </m:oMathPara>
          </w:p>
        </w:tc>
        <w:tc>
          <w:tcPr>
            <w:tcW w:w="957" w:type="dxa"/>
            <w:vAlign w:val="center"/>
          </w:tcPr>
          <w:p w:rsidR="001E1BCC" w:rsidRPr="00E21A71" w:rsidRDefault="00B5604C" w:rsidP="00744C8C">
            <w:pPr>
              <w:spacing w:line="276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ahoma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ahoma"/>
                        <w:sz w:val="24"/>
                        <w:szCs w:val="24"/>
                      </w:rPr>
                      <m:t>B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ahoma"/>
                        <w:sz w:val="24"/>
                        <w:szCs w:val="24"/>
                      </w:rPr>
                      <m:t>h</m:t>
                    </m:r>
                  </m:sub>
                </m:sSub>
              </m:oMath>
            </m:oMathPara>
          </w:p>
        </w:tc>
        <w:tc>
          <w:tcPr>
            <w:tcW w:w="957" w:type="dxa"/>
            <w:vAlign w:val="center"/>
          </w:tcPr>
          <w:p w:rsidR="001E1BCC" w:rsidRPr="00E21A71" w:rsidRDefault="00B5604C" w:rsidP="00744C8C">
            <w:pPr>
              <w:spacing w:line="276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ahoma"/>
                        <w:b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ahoma"/>
                        <w:sz w:val="24"/>
                        <w:szCs w:val="24"/>
                        <w:lang w:val="en-US"/>
                      </w:rPr>
                      <m:t>A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ahoma"/>
                        <w:sz w:val="24"/>
                        <w:szCs w:val="24"/>
                        <w:lang w:val="en-US"/>
                      </w:rPr>
                      <m:t>ν</m:t>
                    </m:r>
                  </m:sub>
                </m:sSub>
              </m:oMath>
            </m:oMathPara>
          </w:p>
        </w:tc>
        <w:tc>
          <w:tcPr>
            <w:tcW w:w="957" w:type="dxa"/>
            <w:vAlign w:val="center"/>
          </w:tcPr>
          <w:p w:rsidR="001E1BCC" w:rsidRPr="00E21A71" w:rsidRDefault="00B5604C" w:rsidP="00744C8C">
            <w:pPr>
              <w:spacing w:line="276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ahoma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ahoma"/>
                        <w:sz w:val="24"/>
                        <w:szCs w:val="24"/>
                      </w:rPr>
                      <m:t>B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ahoma"/>
                        <w:sz w:val="24"/>
                        <w:szCs w:val="24"/>
                      </w:rPr>
                      <m:t>ν</m:t>
                    </m:r>
                  </m:sub>
                </m:sSub>
              </m:oMath>
            </m:oMathPara>
          </w:p>
        </w:tc>
        <w:tc>
          <w:tcPr>
            <w:tcW w:w="957" w:type="dxa"/>
            <w:vAlign w:val="center"/>
          </w:tcPr>
          <w:p w:rsidR="001E1BCC" w:rsidRPr="00E21A71" w:rsidRDefault="00B5604C" w:rsidP="00744C8C">
            <w:pPr>
              <w:spacing w:line="276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ahoma"/>
                        <w:b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ahoma"/>
                        <w:sz w:val="24"/>
                        <w:szCs w:val="24"/>
                        <w:lang w:val="en-US"/>
                      </w:rPr>
                      <m:t>A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ahoma"/>
                        <w:sz w:val="24"/>
                        <w:szCs w:val="24"/>
                        <w:lang w:val="en-US"/>
                      </w:rPr>
                      <m:t>h</m:t>
                    </m:r>
                  </m:sub>
                </m:sSub>
              </m:oMath>
            </m:oMathPara>
          </w:p>
        </w:tc>
        <w:tc>
          <w:tcPr>
            <w:tcW w:w="957" w:type="dxa"/>
            <w:vAlign w:val="center"/>
          </w:tcPr>
          <w:p w:rsidR="001E1BCC" w:rsidRPr="00E21A71" w:rsidRDefault="00B5604C" w:rsidP="00744C8C">
            <w:pPr>
              <w:spacing w:line="276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ahoma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ahoma"/>
                        <w:sz w:val="24"/>
                        <w:szCs w:val="24"/>
                      </w:rPr>
                      <m:t>B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ahoma"/>
                        <w:sz w:val="24"/>
                        <w:szCs w:val="24"/>
                      </w:rPr>
                      <m:t>h</m:t>
                    </m:r>
                  </m:sub>
                </m:sSub>
              </m:oMath>
            </m:oMathPara>
          </w:p>
        </w:tc>
        <w:tc>
          <w:tcPr>
            <w:tcW w:w="957" w:type="dxa"/>
            <w:vAlign w:val="center"/>
          </w:tcPr>
          <w:p w:rsidR="001E1BCC" w:rsidRPr="00E21A71" w:rsidRDefault="00B5604C" w:rsidP="00744C8C">
            <w:pPr>
              <w:spacing w:line="276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ahoma"/>
                        <w:b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ahoma"/>
                        <w:sz w:val="24"/>
                        <w:szCs w:val="24"/>
                        <w:lang w:val="en-US"/>
                      </w:rPr>
                      <m:t>A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ahoma"/>
                        <w:sz w:val="24"/>
                        <w:szCs w:val="24"/>
                        <w:lang w:val="en-US"/>
                      </w:rPr>
                      <m:t>ν</m:t>
                    </m:r>
                  </m:sub>
                </m:sSub>
              </m:oMath>
            </m:oMathPara>
          </w:p>
        </w:tc>
        <w:tc>
          <w:tcPr>
            <w:tcW w:w="958" w:type="dxa"/>
            <w:vAlign w:val="center"/>
          </w:tcPr>
          <w:p w:rsidR="001E1BCC" w:rsidRPr="00E21A71" w:rsidRDefault="00B5604C" w:rsidP="00744C8C">
            <w:pPr>
              <w:spacing w:line="276" w:lineRule="auto"/>
              <w:jc w:val="center"/>
              <w:rPr>
                <w:rFonts w:ascii="Tahoma" w:hAnsi="Tahoma" w:cs="Tahoma"/>
                <w:b/>
                <w:i/>
                <w:sz w:val="24"/>
                <w:szCs w:val="24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ahoma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ahoma"/>
                        <w:sz w:val="24"/>
                        <w:szCs w:val="24"/>
                      </w:rPr>
                      <m:t>B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ahoma"/>
                        <w:sz w:val="24"/>
                        <w:szCs w:val="24"/>
                      </w:rPr>
                      <m:t>ν</m:t>
                    </m:r>
                  </m:sub>
                </m:sSub>
              </m:oMath>
            </m:oMathPara>
          </w:p>
        </w:tc>
      </w:tr>
      <w:tr w:rsidR="001E1BCC" w:rsidRPr="00E21A71" w:rsidTr="00744C8C">
        <w:tc>
          <w:tcPr>
            <w:tcW w:w="957" w:type="dxa"/>
            <w:vAlign w:val="center"/>
          </w:tcPr>
          <w:p w:rsidR="001E1BCC" w:rsidRPr="00E21A71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E21A71">
              <w:rPr>
                <w:rFonts w:ascii="Tahoma" w:hAnsi="Tahoma" w:cs="Tahoma"/>
                <w:sz w:val="24"/>
                <w:szCs w:val="24"/>
                <w:lang w:val="en-US"/>
              </w:rPr>
              <w:t>20</w:t>
            </w:r>
          </w:p>
          <w:p w:rsidR="001E1BCC" w:rsidRPr="00E21A71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E21A71">
              <w:rPr>
                <w:rFonts w:ascii="Tahoma" w:hAnsi="Tahoma" w:cs="Tahoma"/>
                <w:sz w:val="24"/>
                <w:szCs w:val="24"/>
                <w:lang w:val="en-US"/>
              </w:rPr>
              <w:t>40</w:t>
            </w:r>
          </w:p>
          <w:p w:rsidR="001E1BCC" w:rsidRPr="00E21A71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E21A71">
              <w:rPr>
                <w:rFonts w:ascii="Tahoma" w:hAnsi="Tahoma" w:cs="Tahoma"/>
                <w:sz w:val="24"/>
                <w:szCs w:val="24"/>
                <w:lang w:val="en-US"/>
              </w:rPr>
              <w:t>80</w:t>
            </w:r>
          </w:p>
        </w:tc>
        <w:tc>
          <w:tcPr>
            <w:tcW w:w="957" w:type="dxa"/>
            <w:vAlign w:val="center"/>
          </w:tcPr>
          <w:p w:rsidR="001E1BCC" w:rsidRPr="00E21A71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E21A71">
              <w:rPr>
                <w:rFonts w:ascii="Tahoma" w:hAnsi="Tahoma" w:cs="Tahoma"/>
                <w:sz w:val="24"/>
                <w:szCs w:val="24"/>
                <w:lang w:val="en-US"/>
              </w:rPr>
              <w:t>1</w:t>
            </w:r>
          </w:p>
        </w:tc>
        <w:tc>
          <w:tcPr>
            <w:tcW w:w="957" w:type="dxa"/>
            <w:vAlign w:val="center"/>
          </w:tcPr>
          <w:p w:rsidR="001E1BCC" w:rsidRPr="00E21A71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E21A71">
              <w:rPr>
                <w:rFonts w:ascii="Tahoma" w:hAnsi="Tahoma" w:cs="Tahoma"/>
                <w:sz w:val="24"/>
                <w:szCs w:val="24"/>
                <w:lang w:val="en-US"/>
              </w:rPr>
              <w:t>100</w:t>
            </w:r>
          </w:p>
          <w:p w:rsidR="001E1BCC" w:rsidRPr="00E21A71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E21A71">
              <w:rPr>
                <w:rFonts w:ascii="Tahoma" w:hAnsi="Tahoma" w:cs="Tahoma"/>
                <w:sz w:val="24"/>
                <w:szCs w:val="24"/>
                <w:lang w:val="en-US"/>
              </w:rPr>
              <w:t>280</w:t>
            </w:r>
          </w:p>
          <w:p w:rsidR="001E1BCC" w:rsidRPr="00E21A71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E21A71">
              <w:rPr>
                <w:rFonts w:ascii="Tahoma" w:hAnsi="Tahoma" w:cs="Tahoma"/>
                <w:sz w:val="24"/>
                <w:szCs w:val="24"/>
                <w:lang w:val="en-US"/>
              </w:rPr>
              <w:t>720</w:t>
            </w:r>
          </w:p>
        </w:tc>
        <w:tc>
          <w:tcPr>
            <w:tcW w:w="957" w:type="dxa"/>
            <w:vAlign w:val="center"/>
          </w:tcPr>
          <w:p w:rsidR="001E1BCC" w:rsidRPr="00E21A71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E21A71">
              <w:rPr>
                <w:rFonts w:ascii="Tahoma" w:hAnsi="Tahoma" w:cs="Tahoma"/>
                <w:sz w:val="24"/>
                <w:szCs w:val="24"/>
                <w:lang w:val="en-US"/>
              </w:rPr>
              <w:t>90</w:t>
            </w:r>
          </w:p>
          <w:p w:rsidR="001E1BCC" w:rsidRPr="00E21A71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E21A71">
              <w:rPr>
                <w:rFonts w:ascii="Tahoma" w:hAnsi="Tahoma" w:cs="Tahoma"/>
                <w:sz w:val="24"/>
                <w:szCs w:val="24"/>
                <w:lang w:val="en-US"/>
              </w:rPr>
              <w:t>150</w:t>
            </w:r>
          </w:p>
          <w:p w:rsidR="001E1BCC" w:rsidRPr="00E21A71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E21A71">
              <w:rPr>
                <w:rFonts w:ascii="Tahoma" w:hAnsi="Tahoma" w:cs="Tahoma"/>
                <w:sz w:val="24"/>
                <w:szCs w:val="24"/>
                <w:lang w:val="en-US"/>
              </w:rPr>
              <w:t>286</w:t>
            </w:r>
          </w:p>
        </w:tc>
        <w:tc>
          <w:tcPr>
            <w:tcW w:w="957" w:type="dxa"/>
            <w:vAlign w:val="center"/>
          </w:tcPr>
          <w:p w:rsidR="001E1BCC" w:rsidRPr="00E21A71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E21A71">
              <w:rPr>
                <w:rFonts w:ascii="Tahoma" w:hAnsi="Tahoma" w:cs="Tahoma"/>
                <w:sz w:val="24"/>
                <w:szCs w:val="24"/>
                <w:lang w:val="en-US"/>
              </w:rPr>
              <w:t>9</w:t>
            </w:r>
          </w:p>
          <w:p w:rsidR="001E1BCC" w:rsidRPr="00E21A71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E21A71">
              <w:rPr>
                <w:rFonts w:ascii="Tahoma" w:hAnsi="Tahoma" w:cs="Tahoma"/>
                <w:sz w:val="24"/>
                <w:szCs w:val="24"/>
                <w:lang w:val="en-US"/>
              </w:rPr>
              <w:t>20</w:t>
            </w:r>
          </w:p>
          <w:p w:rsidR="001E1BCC" w:rsidRPr="00E21A71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E21A71">
              <w:rPr>
                <w:rFonts w:ascii="Tahoma" w:hAnsi="Tahoma" w:cs="Tahoma"/>
                <w:sz w:val="24"/>
                <w:szCs w:val="24"/>
                <w:lang w:val="en-US"/>
              </w:rPr>
              <w:t>39</w:t>
            </w:r>
          </w:p>
        </w:tc>
        <w:tc>
          <w:tcPr>
            <w:tcW w:w="957" w:type="dxa"/>
            <w:vAlign w:val="center"/>
          </w:tcPr>
          <w:p w:rsidR="001E1BCC" w:rsidRPr="00E21A71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E21A71">
              <w:rPr>
                <w:rFonts w:ascii="Tahoma" w:hAnsi="Tahoma" w:cs="Tahoma"/>
                <w:sz w:val="24"/>
                <w:szCs w:val="24"/>
                <w:lang w:val="en-US"/>
              </w:rPr>
              <w:t>7</w:t>
            </w:r>
          </w:p>
          <w:p w:rsidR="001E1BCC" w:rsidRPr="00E21A71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E21A71">
              <w:rPr>
                <w:rFonts w:ascii="Tahoma" w:hAnsi="Tahoma" w:cs="Tahoma"/>
                <w:sz w:val="24"/>
                <w:szCs w:val="24"/>
                <w:lang w:val="en-US"/>
              </w:rPr>
              <w:t>9</w:t>
            </w:r>
          </w:p>
          <w:p w:rsidR="001E1BCC" w:rsidRPr="00E21A71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E21A71">
              <w:rPr>
                <w:rFonts w:ascii="Tahoma" w:hAnsi="Tahoma" w:cs="Tahoma"/>
                <w:sz w:val="24"/>
                <w:szCs w:val="24"/>
                <w:lang w:val="en-US"/>
              </w:rPr>
              <w:t>12</w:t>
            </w:r>
          </w:p>
        </w:tc>
        <w:tc>
          <w:tcPr>
            <w:tcW w:w="957" w:type="dxa"/>
            <w:vAlign w:val="center"/>
          </w:tcPr>
          <w:p w:rsidR="001E1BCC" w:rsidRPr="00E21A71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E21A71">
              <w:rPr>
                <w:rFonts w:ascii="Tahoma" w:hAnsi="Tahoma" w:cs="Tahoma"/>
                <w:sz w:val="24"/>
                <w:szCs w:val="24"/>
                <w:lang w:val="en-US"/>
              </w:rPr>
              <w:t>40</w:t>
            </w:r>
          </w:p>
          <w:p w:rsidR="001E1BCC" w:rsidRPr="00E21A71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E21A71">
              <w:rPr>
                <w:rFonts w:ascii="Tahoma" w:hAnsi="Tahoma" w:cs="Tahoma"/>
                <w:sz w:val="24"/>
                <w:szCs w:val="24"/>
                <w:lang w:val="en-US"/>
              </w:rPr>
              <w:t>110</w:t>
            </w:r>
          </w:p>
          <w:p w:rsidR="001E1BCC" w:rsidRPr="00E21A71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E21A71">
              <w:rPr>
                <w:rFonts w:ascii="Tahoma" w:hAnsi="Tahoma" w:cs="Tahoma"/>
                <w:sz w:val="24"/>
                <w:szCs w:val="24"/>
                <w:lang w:val="en-US"/>
              </w:rPr>
              <w:t>300</w:t>
            </w:r>
          </w:p>
        </w:tc>
        <w:tc>
          <w:tcPr>
            <w:tcW w:w="957" w:type="dxa"/>
            <w:vAlign w:val="center"/>
          </w:tcPr>
          <w:p w:rsidR="001E1BCC" w:rsidRPr="00E21A71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E21A71">
              <w:rPr>
                <w:rFonts w:ascii="Tahoma" w:hAnsi="Tahoma" w:cs="Tahoma"/>
                <w:sz w:val="24"/>
                <w:szCs w:val="24"/>
                <w:lang w:val="en-US"/>
              </w:rPr>
              <w:t>10</w:t>
            </w:r>
          </w:p>
          <w:p w:rsidR="001E1BCC" w:rsidRPr="00E21A71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E21A71">
              <w:rPr>
                <w:rFonts w:ascii="Tahoma" w:hAnsi="Tahoma" w:cs="Tahoma"/>
                <w:sz w:val="24"/>
                <w:szCs w:val="24"/>
                <w:lang w:val="en-US"/>
              </w:rPr>
              <w:t>30</w:t>
            </w:r>
          </w:p>
          <w:p w:rsidR="001E1BCC" w:rsidRPr="00E21A71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E21A71">
              <w:rPr>
                <w:rFonts w:ascii="Tahoma" w:hAnsi="Tahoma" w:cs="Tahoma"/>
                <w:sz w:val="24"/>
                <w:szCs w:val="24"/>
                <w:lang w:val="en-US"/>
              </w:rPr>
              <w:t>60</w:t>
            </w:r>
          </w:p>
        </w:tc>
        <w:tc>
          <w:tcPr>
            <w:tcW w:w="957" w:type="dxa"/>
            <w:vAlign w:val="center"/>
          </w:tcPr>
          <w:p w:rsidR="001E1BCC" w:rsidRPr="00E21A71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E21A71">
              <w:rPr>
                <w:rFonts w:ascii="Tahoma" w:hAnsi="Tahoma" w:cs="Tahoma"/>
                <w:sz w:val="24"/>
                <w:szCs w:val="24"/>
                <w:lang w:val="en-US"/>
              </w:rPr>
              <w:t>16</w:t>
            </w:r>
          </w:p>
          <w:p w:rsidR="001E1BCC" w:rsidRPr="00E21A71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E21A71">
              <w:rPr>
                <w:rFonts w:ascii="Tahoma" w:hAnsi="Tahoma" w:cs="Tahoma"/>
                <w:sz w:val="24"/>
                <w:szCs w:val="24"/>
                <w:lang w:val="en-US"/>
              </w:rPr>
              <w:t>32</w:t>
            </w:r>
          </w:p>
          <w:p w:rsidR="001E1BCC" w:rsidRPr="00E21A71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E21A71">
              <w:rPr>
                <w:rFonts w:ascii="Tahoma" w:hAnsi="Tahoma" w:cs="Tahoma"/>
                <w:sz w:val="24"/>
                <w:szCs w:val="24"/>
                <w:lang w:val="en-US"/>
              </w:rPr>
              <w:t>62</w:t>
            </w:r>
          </w:p>
        </w:tc>
        <w:tc>
          <w:tcPr>
            <w:tcW w:w="958" w:type="dxa"/>
            <w:vAlign w:val="center"/>
          </w:tcPr>
          <w:p w:rsidR="001E1BCC" w:rsidRPr="00E21A71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E21A71">
              <w:rPr>
                <w:rFonts w:ascii="Tahoma" w:hAnsi="Tahoma" w:cs="Tahoma"/>
                <w:sz w:val="24"/>
                <w:szCs w:val="24"/>
                <w:lang w:val="en-US"/>
              </w:rPr>
              <w:t>21</w:t>
            </w:r>
          </w:p>
          <w:p w:rsidR="001E1BCC" w:rsidRPr="00E21A71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E21A71">
              <w:rPr>
                <w:rFonts w:ascii="Tahoma" w:hAnsi="Tahoma" w:cs="Tahoma"/>
                <w:sz w:val="24"/>
                <w:szCs w:val="24"/>
                <w:lang w:val="en-US"/>
              </w:rPr>
              <w:t>24</w:t>
            </w:r>
          </w:p>
          <w:p w:rsidR="001E1BCC" w:rsidRPr="00E21A71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E21A71">
              <w:rPr>
                <w:rFonts w:ascii="Tahoma" w:hAnsi="Tahoma" w:cs="Tahoma"/>
                <w:sz w:val="24"/>
                <w:szCs w:val="24"/>
                <w:lang w:val="en-US"/>
              </w:rPr>
              <w:t>29</w:t>
            </w:r>
          </w:p>
        </w:tc>
      </w:tr>
      <w:tr w:rsidR="001E1BCC" w:rsidRPr="00E21A71" w:rsidTr="00744C8C">
        <w:tc>
          <w:tcPr>
            <w:tcW w:w="957" w:type="dxa"/>
            <w:vAlign w:val="center"/>
          </w:tcPr>
          <w:p w:rsidR="001E1BCC" w:rsidRPr="00E21A71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E21A71">
              <w:rPr>
                <w:rFonts w:ascii="Tahoma" w:hAnsi="Tahoma" w:cs="Tahoma"/>
                <w:sz w:val="24"/>
                <w:szCs w:val="24"/>
                <w:lang w:val="en-US"/>
              </w:rPr>
              <w:t>20</w:t>
            </w:r>
          </w:p>
          <w:p w:rsidR="001E1BCC" w:rsidRPr="00E21A71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E21A71">
              <w:rPr>
                <w:rFonts w:ascii="Tahoma" w:hAnsi="Tahoma" w:cs="Tahoma"/>
                <w:sz w:val="24"/>
                <w:szCs w:val="24"/>
                <w:lang w:val="en-US"/>
              </w:rPr>
              <w:t>40</w:t>
            </w:r>
          </w:p>
          <w:p w:rsidR="001E1BCC" w:rsidRPr="00E21A71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E21A71">
              <w:rPr>
                <w:rFonts w:ascii="Tahoma" w:hAnsi="Tahoma" w:cs="Tahoma"/>
                <w:sz w:val="24"/>
                <w:szCs w:val="24"/>
                <w:lang w:val="en-US"/>
              </w:rPr>
              <w:t>80</w:t>
            </w:r>
          </w:p>
        </w:tc>
        <w:tc>
          <w:tcPr>
            <w:tcW w:w="957" w:type="dxa"/>
            <w:vAlign w:val="center"/>
          </w:tcPr>
          <w:p w:rsidR="001E1BCC" w:rsidRPr="00E21A71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E21A71">
              <w:rPr>
                <w:rFonts w:ascii="Tahoma" w:hAnsi="Tahoma" w:cs="Tahoma"/>
                <w:sz w:val="24"/>
                <w:szCs w:val="24"/>
                <w:lang w:val="en-US"/>
              </w:rPr>
              <w:t>0,5</w:t>
            </w:r>
          </w:p>
        </w:tc>
        <w:tc>
          <w:tcPr>
            <w:tcW w:w="957" w:type="dxa"/>
            <w:vAlign w:val="center"/>
          </w:tcPr>
          <w:p w:rsidR="001E1BCC" w:rsidRPr="00E21A71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E21A71">
              <w:rPr>
                <w:rFonts w:ascii="Tahoma" w:hAnsi="Tahoma" w:cs="Tahoma"/>
                <w:sz w:val="24"/>
                <w:szCs w:val="24"/>
                <w:lang w:val="en-US"/>
              </w:rPr>
              <w:t>128</w:t>
            </w:r>
          </w:p>
          <w:p w:rsidR="001E1BCC" w:rsidRPr="00E21A71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E21A71">
              <w:rPr>
                <w:rFonts w:ascii="Tahoma" w:hAnsi="Tahoma" w:cs="Tahoma"/>
                <w:sz w:val="24"/>
                <w:szCs w:val="24"/>
                <w:lang w:val="en-US"/>
              </w:rPr>
              <w:t>340</w:t>
            </w:r>
          </w:p>
          <w:p w:rsidR="001E1BCC" w:rsidRPr="00E21A71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E21A71">
              <w:rPr>
                <w:rFonts w:ascii="Tahoma" w:hAnsi="Tahoma" w:cs="Tahoma"/>
                <w:sz w:val="24"/>
                <w:szCs w:val="24"/>
                <w:lang w:val="en-US"/>
              </w:rPr>
              <w:t>844</w:t>
            </w:r>
          </w:p>
        </w:tc>
        <w:tc>
          <w:tcPr>
            <w:tcW w:w="957" w:type="dxa"/>
            <w:vAlign w:val="center"/>
          </w:tcPr>
          <w:p w:rsidR="001E1BCC" w:rsidRPr="00E21A71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E21A71">
              <w:rPr>
                <w:rFonts w:ascii="Tahoma" w:hAnsi="Tahoma" w:cs="Tahoma"/>
                <w:sz w:val="24"/>
                <w:szCs w:val="24"/>
                <w:lang w:val="en-US"/>
              </w:rPr>
              <w:t>204</w:t>
            </w:r>
          </w:p>
          <w:p w:rsidR="001E1BCC" w:rsidRPr="00E21A71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E21A71">
              <w:rPr>
                <w:rFonts w:ascii="Tahoma" w:hAnsi="Tahoma" w:cs="Tahoma"/>
                <w:sz w:val="24"/>
                <w:szCs w:val="24"/>
                <w:lang w:val="en-US"/>
              </w:rPr>
              <w:t>332</w:t>
            </w:r>
          </w:p>
          <w:p w:rsidR="001E1BCC" w:rsidRPr="00E21A71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E21A71">
              <w:rPr>
                <w:rFonts w:ascii="Tahoma" w:hAnsi="Tahoma" w:cs="Tahoma"/>
                <w:sz w:val="24"/>
                <w:szCs w:val="24"/>
                <w:lang w:val="en-US"/>
              </w:rPr>
              <w:t>588</w:t>
            </w:r>
          </w:p>
        </w:tc>
        <w:tc>
          <w:tcPr>
            <w:tcW w:w="957" w:type="dxa"/>
            <w:vAlign w:val="center"/>
          </w:tcPr>
          <w:p w:rsidR="001E1BCC" w:rsidRPr="00E21A71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E21A71">
              <w:rPr>
                <w:rFonts w:ascii="Tahoma" w:hAnsi="Tahoma" w:cs="Tahoma"/>
                <w:sz w:val="24"/>
                <w:szCs w:val="24"/>
                <w:lang w:val="en-US"/>
              </w:rPr>
              <w:t>11</w:t>
            </w:r>
          </w:p>
          <w:p w:rsidR="001E1BCC" w:rsidRPr="00E21A71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E21A71">
              <w:rPr>
                <w:rFonts w:ascii="Tahoma" w:hAnsi="Tahoma" w:cs="Tahoma"/>
                <w:sz w:val="24"/>
                <w:szCs w:val="24"/>
                <w:lang w:val="en-US"/>
              </w:rPr>
              <w:t>19</w:t>
            </w:r>
          </w:p>
          <w:p w:rsidR="001E1BCC" w:rsidRPr="00E21A71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E21A71">
              <w:rPr>
                <w:rFonts w:ascii="Tahoma" w:hAnsi="Tahoma" w:cs="Tahoma"/>
                <w:sz w:val="24"/>
                <w:szCs w:val="24"/>
                <w:lang w:val="en-US"/>
              </w:rPr>
              <w:t>34</w:t>
            </w:r>
          </w:p>
        </w:tc>
        <w:tc>
          <w:tcPr>
            <w:tcW w:w="957" w:type="dxa"/>
            <w:vAlign w:val="center"/>
          </w:tcPr>
          <w:p w:rsidR="001E1BCC" w:rsidRPr="00E21A71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E21A71">
              <w:rPr>
                <w:rFonts w:ascii="Tahoma" w:hAnsi="Tahoma" w:cs="Tahoma"/>
                <w:sz w:val="24"/>
                <w:szCs w:val="24"/>
                <w:lang w:val="en-US"/>
              </w:rPr>
              <w:t>11</w:t>
            </w:r>
          </w:p>
          <w:p w:rsidR="001E1BCC" w:rsidRPr="00E21A71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E21A71">
              <w:rPr>
                <w:rFonts w:ascii="Tahoma" w:hAnsi="Tahoma" w:cs="Tahoma"/>
                <w:sz w:val="24"/>
                <w:szCs w:val="24"/>
                <w:lang w:val="en-US"/>
              </w:rPr>
              <w:t>14</w:t>
            </w:r>
          </w:p>
          <w:p w:rsidR="001E1BCC" w:rsidRPr="00E21A71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E21A71">
              <w:rPr>
                <w:rFonts w:ascii="Tahoma" w:hAnsi="Tahoma" w:cs="Tahoma"/>
                <w:sz w:val="24"/>
                <w:szCs w:val="24"/>
                <w:lang w:val="en-US"/>
              </w:rPr>
              <w:t>17</w:t>
            </w:r>
          </w:p>
        </w:tc>
        <w:tc>
          <w:tcPr>
            <w:tcW w:w="957" w:type="dxa"/>
            <w:vAlign w:val="center"/>
          </w:tcPr>
          <w:p w:rsidR="001E1BCC" w:rsidRPr="00E21A71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E21A71">
              <w:rPr>
                <w:rFonts w:ascii="Tahoma" w:hAnsi="Tahoma" w:cs="Tahoma"/>
                <w:sz w:val="24"/>
                <w:szCs w:val="24"/>
                <w:lang w:val="en-US"/>
              </w:rPr>
              <w:t>56</w:t>
            </w:r>
          </w:p>
          <w:p w:rsidR="001E1BCC" w:rsidRPr="00E21A71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E21A71">
              <w:rPr>
                <w:rFonts w:ascii="Tahoma" w:hAnsi="Tahoma" w:cs="Tahoma"/>
                <w:sz w:val="24"/>
                <w:szCs w:val="24"/>
                <w:lang w:val="en-US"/>
              </w:rPr>
              <w:t>124</w:t>
            </w:r>
          </w:p>
          <w:p w:rsidR="001E1BCC" w:rsidRPr="00E21A71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E21A71">
              <w:rPr>
                <w:rFonts w:ascii="Tahoma" w:hAnsi="Tahoma" w:cs="Tahoma"/>
                <w:sz w:val="24"/>
                <w:szCs w:val="24"/>
                <w:lang w:val="en-US"/>
              </w:rPr>
              <w:t>310</w:t>
            </w:r>
          </w:p>
        </w:tc>
        <w:tc>
          <w:tcPr>
            <w:tcW w:w="957" w:type="dxa"/>
            <w:vAlign w:val="center"/>
          </w:tcPr>
          <w:p w:rsidR="001E1BCC" w:rsidRPr="00E21A71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E21A71">
              <w:rPr>
                <w:rFonts w:ascii="Tahoma" w:hAnsi="Tahoma" w:cs="Tahoma"/>
                <w:sz w:val="24"/>
                <w:szCs w:val="24"/>
                <w:lang w:val="en-US"/>
              </w:rPr>
              <w:t>51</w:t>
            </w:r>
          </w:p>
          <w:p w:rsidR="001E1BCC" w:rsidRPr="00E21A71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E21A71">
              <w:rPr>
                <w:rFonts w:ascii="Tahoma" w:hAnsi="Tahoma" w:cs="Tahoma"/>
                <w:sz w:val="24"/>
                <w:szCs w:val="24"/>
                <w:lang w:val="en-US"/>
              </w:rPr>
              <w:t>89</w:t>
            </w:r>
          </w:p>
          <w:p w:rsidR="001E1BCC" w:rsidRPr="00E21A71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E21A71">
              <w:rPr>
                <w:rFonts w:ascii="Tahoma" w:hAnsi="Tahoma" w:cs="Tahoma"/>
                <w:sz w:val="24"/>
                <w:szCs w:val="24"/>
                <w:lang w:val="en-US"/>
              </w:rPr>
              <w:t>166</w:t>
            </w:r>
          </w:p>
        </w:tc>
        <w:tc>
          <w:tcPr>
            <w:tcW w:w="957" w:type="dxa"/>
            <w:vAlign w:val="center"/>
          </w:tcPr>
          <w:p w:rsidR="001E1BCC" w:rsidRPr="00E21A71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E21A71">
              <w:rPr>
                <w:rFonts w:ascii="Tahoma" w:hAnsi="Tahoma" w:cs="Tahoma"/>
                <w:sz w:val="24"/>
                <w:szCs w:val="24"/>
                <w:lang w:val="en-US"/>
              </w:rPr>
              <w:t>18</w:t>
            </w:r>
          </w:p>
          <w:p w:rsidR="001E1BCC" w:rsidRPr="00E21A71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E21A71">
              <w:rPr>
                <w:rFonts w:ascii="Tahoma" w:hAnsi="Tahoma" w:cs="Tahoma"/>
                <w:sz w:val="24"/>
                <w:szCs w:val="24"/>
                <w:lang w:val="en-US"/>
              </w:rPr>
              <w:t>32</w:t>
            </w:r>
          </w:p>
          <w:p w:rsidR="001E1BCC" w:rsidRPr="00E21A71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E21A71">
              <w:rPr>
                <w:rFonts w:ascii="Tahoma" w:hAnsi="Tahoma" w:cs="Tahoma"/>
                <w:sz w:val="24"/>
                <w:szCs w:val="24"/>
                <w:lang w:val="en-US"/>
              </w:rPr>
              <w:t>61</w:t>
            </w:r>
          </w:p>
        </w:tc>
        <w:tc>
          <w:tcPr>
            <w:tcW w:w="958" w:type="dxa"/>
            <w:vAlign w:val="center"/>
          </w:tcPr>
          <w:p w:rsidR="001E1BCC" w:rsidRPr="00E21A71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E21A71">
              <w:rPr>
                <w:rFonts w:ascii="Tahoma" w:hAnsi="Tahoma" w:cs="Tahoma"/>
                <w:sz w:val="24"/>
                <w:szCs w:val="24"/>
                <w:lang w:val="en-US"/>
              </w:rPr>
              <w:t>38</w:t>
            </w:r>
          </w:p>
          <w:p w:rsidR="001E1BCC" w:rsidRPr="00E21A71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E21A71">
              <w:rPr>
                <w:rFonts w:ascii="Tahoma" w:hAnsi="Tahoma" w:cs="Tahoma"/>
                <w:sz w:val="24"/>
                <w:szCs w:val="24"/>
                <w:lang w:val="en-US"/>
              </w:rPr>
              <w:t>44</w:t>
            </w:r>
          </w:p>
          <w:p w:rsidR="001E1BCC" w:rsidRPr="00E21A71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E21A71">
              <w:rPr>
                <w:rFonts w:ascii="Tahoma" w:hAnsi="Tahoma" w:cs="Tahoma"/>
                <w:sz w:val="24"/>
                <w:szCs w:val="24"/>
                <w:lang w:val="en-US"/>
              </w:rPr>
              <w:t>52</w:t>
            </w:r>
          </w:p>
        </w:tc>
      </w:tr>
      <w:tr w:rsidR="001E1BCC" w:rsidRPr="00E21A71" w:rsidTr="00744C8C">
        <w:tc>
          <w:tcPr>
            <w:tcW w:w="957" w:type="dxa"/>
            <w:vAlign w:val="center"/>
          </w:tcPr>
          <w:p w:rsidR="001E1BCC" w:rsidRPr="00E21A71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E21A71">
              <w:rPr>
                <w:rFonts w:ascii="Tahoma" w:hAnsi="Tahoma" w:cs="Tahoma"/>
                <w:sz w:val="24"/>
                <w:szCs w:val="24"/>
                <w:lang w:val="en-US"/>
              </w:rPr>
              <w:t>20</w:t>
            </w:r>
          </w:p>
          <w:p w:rsidR="001E1BCC" w:rsidRPr="00E21A71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E21A71">
              <w:rPr>
                <w:rFonts w:ascii="Tahoma" w:hAnsi="Tahoma" w:cs="Tahoma"/>
                <w:sz w:val="24"/>
                <w:szCs w:val="24"/>
                <w:lang w:val="en-US"/>
              </w:rPr>
              <w:t>40</w:t>
            </w:r>
          </w:p>
          <w:p w:rsidR="001E1BCC" w:rsidRPr="00E21A71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E21A71">
              <w:rPr>
                <w:rFonts w:ascii="Tahoma" w:hAnsi="Tahoma" w:cs="Tahoma"/>
                <w:sz w:val="24"/>
                <w:szCs w:val="24"/>
                <w:lang w:val="en-US"/>
              </w:rPr>
              <w:t>80</w:t>
            </w:r>
          </w:p>
        </w:tc>
        <w:tc>
          <w:tcPr>
            <w:tcW w:w="957" w:type="dxa"/>
            <w:vAlign w:val="center"/>
          </w:tcPr>
          <w:p w:rsidR="001E1BCC" w:rsidRPr="00E21A71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E21A71">
              <w:rPr>
                <w:rFonts w:ascii="Tahoma" w:hAnsi="Tahoma" w:cs="Tahoma"/>
                <w:sz w:val="24"/>
                <w:szCs w:val="24"/>
                <w:lang w:val="en-US"/>
              </w:rPr>
              <w:t>0,25</w:t>
            </w:r>
          </w:p>
        </w:tc>
        <w:tc>
          <w:tcPr>
            <w:tcW w:w="957" w:type="dxa"/>
            <w:vAlign w:val="center"/>
          </w:tcPr>
          <w:p w:rsidR="001E1BCC" w:rsidRPr="00E21A71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E21A71">
              <w:rPr>
                <w:rFonts w:ascii="Tahoma" w:hAnsi="Tahoma" w:cs="Tahoma"/>
                <w:sz w:val="24"/>
                <w:szCs w:val="24"/>
                <w:lang w:val="en-US"/>
              </w:rPr>
              <w:t>140</w:t>
            </w:r>
          </w:p>
          <w:p w:rsidR="001E1BCC" w:rsidRPr="00E21A71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E21A71">
              <w:rPr>
                <w:rFonts w:ascii="Tahoma" w:hAnsi="Tahoma" w:cs="Tahoma"/>
                <w:sz w:val="24"/>
                <w:szCs w:val="24"/>
                <w:lang w:val="en-US"/>
              </w:rPr>
              <w:t>220</w:t>
            </w:r>
          </w:p>
          <w:p w:rsidR="001E1BCC" w:rsidRPr="00E21A71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E21A71">
              <w:rPr>
                <w:rFonts w:ascii="Tahoma" w:hAnsi="Tahoma" w:cs="Tahoma"/>
                <w:sz w:val="24"/>
                <w:szCs w:val="24"/>
                <w:lang w:val="en-US"/>
              </w:rPr>
              <w:t>880</w:t>
            </w:r>
          </w:p>
        </w:tc>
        <w:tc>
          <w:tcPr>
            <w:tcW w:w="957" w:type="dxa"/>
            <w:vAlign w:val="center"/>
          </w:tcPr>
          <w:p w:rsidR="001E1BCC" w:rsidRPr="00E21A71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E21A71">
              <w:rPr>
                <w:rFonts w:ascii="Tahoma" w:hAnsi="Tahoma" w:cs="Tahoma"/>
                <w:sz w:val="24"/>
                <w:szCs w:val="24"/>
                <w:lang w:val="en-US"/>
              </w:rPr>
              <w:t>192</w:t>
            </w:r>
          </w:p>
          <w:p w:rsidR="001E1BCC" w:rsidRPr="00E21A71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E21A71">
              <w:rPr>
                <w:rFonts w:ascii="Tahoma" w:hAnsi="Tahoma" w:cs="Tahoma"/>
                <w:sz w:val="24"/>
                <w:szCs w:val="24"/>
                <w:lang w:val="en-US"/>
              </w:rPr>
              <w:t>388</w:t>
            </w:r>
          </w:p>
          <w:p w:rsidR="001E1BCC" w:rsidRPr="00E21A71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E21A71">
              <w:rPr>
                <w:rFonts w:ascii="Tahoma" w:hAnsi="Tahoma" w:cs="Tahoma"/>
                <w:sz w:val="24"/>
                <w:szCs w:val="24"/>
                <w:lang w:val="en-US"/>
              </w:rPr>
              <w:t>780</w:t>
            </w:r>
          </w:p>
        </w:tc>
        <w:tc>
          <w:tcPr>
            <w:tcW w:w="957" w:type="dxa"/>
            <w:vAlign w:val="center"/>
          </w:tcPr>
          <w:p w:rsidR="001E1BCC" w:rsidRPr="00E21A71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E21A71">
              <w:rPr>
                <w:rFonts w:ascii="Tahoma" w:hAnsi="Tahoma" w:cs="Tahoma"/>
                <w:sz w:val="24"/>
                <w:szCs w:val="24"/>
                <w:lang w:val="en-US"/>
              </w:rPr>
              <w:t>8</w:t>
            </w:r>
          </w:p>
          <w:p w:rsidR="001E1BCC" w:rsidRPr="00E21A71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E21A71">
              <w:rPr>
                <w:rFonts w:ascii="Tahoma" w:hAnsi="Tahoma" w:cs="Tahoma"/>
                <w:sz w:val="24"/>
                <w:szCs w:val="24"/>
                <w:lang w:val="en-US"/>
              </w:rPr>
              <w:t>13</w:t>
            </w:r>
          </w:p>
          <w:p w:rsidR="001E1BCC" w:rsidRPr="00E21A71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E21A71">
              <w:rPr>
                <w:rFonts w:ascii="Tahoma" w:hAnsi="Tahoma" w:cs="Tahoma"/>
                <w:sz w:val="24"/>
                <w:szCs w:val="24"/>
                <w:lang w:val="en-US"/>
              </w:rPr>
              <w:t>23</w:t>
            </w:r>
          </w:p>
        </w:tc>
        <w:tc>
          <w:tcPr>
            <w:tcW w:w="957" w:type="dxa"/>
            <w:vAlign w:val="center"/>
          </w:tcPr>
          <w:p w:rsidR="001E1BCC" w:rsidRPr="00E21A71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E21A71">
              <w:rPr>
                <w:rFonts w:ascii="Tahoma" w:hAnsi="Tahoma" w:cs="Tahoma"/>
                <w:sz w:val="24"/>
                <w:szCs w:val="24"/>
                <w:lang w:val="en-US"/>
              </w:rPr>
              <w:t>21</w:t>
            </w:r>
          </w:p>
          <w:p w:rsidR="001E1BCC" w:rsidRPr="00E21A71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E21A71">
              <w:rPr>
                <w:rFonts w:ascii="Tahoma" w:hAnsi="Tahoma" w:cs="Tahoma"/>
                <w:sz w:val="24"/>
                <w:szCs w:val="24"/>
                <w:lang w:val="en-US"/>
              </w:rPr>
              <w:t>21</w:t>
            </w:r>
          </w:p>
          <w:p w:rsidR="001E1BCC" w:rsidRPr="00E21A71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E21A71">
              <w:rPr>
                <w:rFonts w:ascii="Tahoma" w:hAnsi="Tahoma" w:cs="Tahoma"/>
                <w:sz w:val="24"/>
                <w:szCs w:val="24"/>
                <w:lang w:val="en-US"/>
              </w:rPr>
              <w:t>21</w:t>
            </w:r>
          </w:p>
        </w:tc>
        <w:tc>
          <w:tcPr>
            <w:tcW w:w="957" w:type="dxa"/>
            <w:vAlign w:val="center"/>
          </w:tcPr>
          <w:p w:rsidR="001E1BCC" w:rsidRPr="00E21A71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E21A71">
              <w:rPr>
                <w:rFonts w:ascii="Tahoma" w:hAnsi="Tahoma" w:cs="Tahoma"/>
                <w:sz w:val="24"/>
                <w:szCs w:val="24"/>
                <w:lang w:val="en-US"/>
              </w:rPr>
              <w:t>40</w:t>
            </w:r>
          </w:p>
          <w:p w:rsidR="001E1BCC" w:rsidRPr="00E21A71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E21A71">
              <w:rPr>
                <w:rFonts w:ascii="Tahoma" w:hAnsi="Tahoma" w:cs="Tahoma"/>
                <w:sz w:val="24"/>
                <w:szCs w:val="24"/>
                <w:lang w:val="en-US"/>
              </w:rPr>
              <w:t>108</w:t>
            </w:r>
          </w:p>
          <w:p w:rsidR="001E1BCC" w:rsidRPr="00E21A71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E21A71">
              <w:rPr>
                <w:rFonts w:ascii="Tahoma" w:hAnsi="Tahoma" w:cs="Tahoma"/>
                <w:sz w:val="24"/>
                <w:szCs w:val="24"/>
                <w:lang w:val="en-US"/>
              </w:rPr>
              <w:t>316</w:t>
            </w:r>
          </w:p>
        </w:tc>
        <w:tc>
          <w:tcPr>
            <w:tcW w:w="957" w:type="dxa"/>
            <w:vAlign w:val="center"/>
          </w:tcPr>
          <w:p w:rsidR="001E1BCC" w:rsidRPr="00E21A71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E21A71">
              <w:rPr>
                <w:rFonts w:ascii="Tahoma" w:hAnsi="Tahoma" w:cs="Tahoma"/>
                <w:sz w:val="24"/>
                <w:szCs w:val="24"/>
                <w:lang w:val="en-US"/>
              </w:rPr>
              <w:t>38</w:t>
            </w:r>
          </w:p>
          <w:p w:rsidR="001E1BCC" w:rsidRPr="00E21A71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E21A71">
              <w:rPr>
                <w:rFonts w:ascii="Tahoma" w:hAnsi="Tahoma" w:cs="Tahoma"/>
                <w:sz w:val="24"/>
                <w:szCs w:val="24"/>
                <w:lang w:val="en-US"/>
              </w:rPr>
              <w:t>74</w:t>
            </w:r>
          </w:p>
          <w:p w:rsidR="001E1BCC" w:rsidRPr="00E21A71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E21A71">
              <w:rPr>
                <w:rFonts w:ascii="Tahoma" w:hAnsi="Tahoma" w:cs="Tahoma"/>
                <w:sz w:val="24"/>
                <w:szCs w:val="24"/>
                <w:lang w:val="en-US"/>
              </w:rPr>
              <w:t>146</w:t>
            </w:r>
          </w:p>
        </w:tc>
        <w:tc>
          <w:tcPr>
            <w:tcW w:w="957" w:type="dxa"/>
            <w:vAlign w:val="center"/>
          </w:tcPr>
          <w:p w:rsidR="001E1BCC" w:rsidRPr="00E21A71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E21A71">
              <w:rPr>
                <w:rFonts w:ascii="Tahoma" w:hAnsi="Tahoma" w:cs="Tahoma"/>
                <w:sz w:val="24"/>
                <w:szCs w:val="24"/>
                <w:lang w:val="en-US"/>
              </w:rPr>
              <w:t>15</w:t>
            </w:r>
          </w:p>
          <w:p w:rsidR="001E1BCC" w:rsidRPr="00E21A71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E21A71">
              <w:rPr>
                <w:rFonts w:ascii="Tahoma" w:hAnsi="Tahoma" w:cs="Tahoma"/>
                <w:sz w:val="24"/>
                <w:szCs w:val="24"/>
                <w:lang w:val="en-US"/>
              </w:rPr>
              <w:t>30</w:t>
            </w:r>
          </w:p>
          <w:p w:rsidR="001E1BCC" w:rsidRPr="00E21A71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E21A71">
              <w:rPr>
                <w:rFonts w:ascii="Tahoma" w:hAnsi="Tahoma" w:cs="Tahoma"/>
                <w:sz w:val="24"/>
                <w:szCs w:val="24"/>
                <w:lang w:val="en-US"/>
              </w:rPr>
              <w:t>61</w:t>
            </w:r>
          </w:p>
        </w:tc>
        <w:tc>
          <w:tcPr>
            <w:tcW w:w="958" w:type="dxa"/>
            <w:vAlign w:val="center"/>
          </w:tcPr>
          <w:p w:rsidR="001E1BCC" w:rsidRPr="00E21A71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E21A71">
              <w:rPr>
                <w:rFonts w:ascii="Tahoma" w:hAnsi="Tahoma" w:cs="Tahoma"/>
                <w:sz w:val="24"/>
                <w:szCs w:val="24"/>
                <w:lang w:val="en-US"/>
              </w:rPr>
              <w:t>43</w:t>
            </w:r>
          </w:p>
          <w:p w:rsidR="001E1BCC" w:rsidRPr="00E21A71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E21A71">
              <w:rPr>
                <w:rFonts w:ascii="Tahoma" w:hAnsi="Tahoma" w:cs="Tahoma"/>
                <w:sz w:val="24"/>
                <w:szCs w:val="24"/>
                <w:lang w:val="en-US"/>
              </w:rPr>
              <w:t>50</w:t>
            </w:r>
          </w:p>
          <w:p w:rsidR="001E1BCC" w:rsidRPr="00E21A71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E21A71">
              <w:rPr>
                <w:rFonts w:ascii="Tahoma" w:hAnsi="Tahoma" w:cs="Tahoma"/>
                <w:sz w:val="24"/>
                <w:szCs w:val="24"/>
                <w:lang w:val="en-US"/>
              </w:rPr>
              <w:t>65</w:t>
            </w:r>
          </w:p>
        </w:tc>
      </w:tr>
    </w:tbl>
    <w:p w:rsidR="001E1BCC" w:rsidRDefault="001E1BCC" w:rsidP="001E1BCC">
      <w:pPr>
        <w:jc w:val="both"/>
        <w:rPr>
          <w:rFonts w:ascii="Tahoma" w:eastAsiaTheme="minorEastAsia" w:hAnsi="Tahoma" w:cs="Tahoma"/>
          <w:sz w:val="24"/>
          <w:szCs w:val="24"/>
          <w:u w:val="single"/>
          <w:lang w:eastAsia="ko-KR"/>
        </w:rPr>
      </w:pPr>
    </w:p>
    <w:p w:rsidR="001E1BCC" w:rsidRPr="00417253" w:rsidRDefault="001E1BCC" w:rsidP="001E1BCC">
      <w:pPr>
        <w:ind w:firstLine="708"/>
        <w:jc w:val="both"/>
        <w:rPr>
          <w:rFonts w:ascii="Tahoma" w:hAnsi="Tahoma" w:cs="Tahoma"/>
          <w:sz w:val="24"/>
          <w:szCs w:val="24"/>
        </w:rPr>
      </w:pPr>
      <w:r w:rsidRPr="00417253">
        <w:rPr>
          <w:rFonts w:ascii="Tahoma" w:hAnsi="Tahoma" w:cs="Tahoma"/>
          <w:sz w:val="24"/>
          <w:szCs w:val="24"/>
        </w:rPr>
        <w:t xml:space="preserve">Продолжительность затопления территории объекта определяется по следующей формуле, </w:t>
      </w:r>
      <w:proofErr w:type="gramStart"/>
      <w:r w:rsidRPr="00417253">
        <w:rPr>
          <w:rFonts w:ascii="Tahoma" w:hAnsi="Tahoma" w:cs="Tahoma"/>
          <w:sz w:val="24"/>
          <w:szCs w:val="24"/>
        </w:rPr>
        <w:t>ч</w:t>
      </w:r>
      <w:proofErr w:type="gramEnd"/>
      <w:r w:rsidRPr="00417253">
        <w:rPr>
          <w:rFonts w:ascii="Tahoma" w:hAnsi="Tahoma" w:cs="Tahoma"/>
          <w:sz w:val="24"/>
          <w:szCs w:val="24"/>
        </w:rPr>
        <w:t>:</w:t>
      </w:r>
    </w:p>
    <w:p w:rsidR="001E1BCC" w:rsidRPr="00962063" w:rsidRDefault="00B5604C" w:rsidP="001E1BCC">
      <w:pPr>
        <w:jc w:val="right"/>
        <w:rPr>
          <w:rFonts w:ascii="Tahoma" w:eastAsiaTheme="minorEastAsia" w:hAnsi="Tahoma" w:cs="Tahoma"/>
          <w:sz w:val="24"/>
          <w:szCs w:val="24"/>
          <w:lang w:eastAsia="ko-KR"/>
        </w:rPr>
      </w:pPr>
      <m:oMath>
        <m:sSub>
          <m:sSubPr>
            <m:ctrlPr>
              <w:rPr>
                <w:rFonts w:ascii="Cambria Math" w:eastAsiaTheme="minorEastAsia" w:hAnsi="Tahoma" w:cs="Tahoma"/>
                <w:i/>
                <w:sz w:val="24"/>
                <w:szCs w:val="24"/>
                <w:lang w:eastAsia="ko-KR"/>
              </w:rPr>
            </m:ctrlPr>
          </m:sSubPr>
          <m:e>
            <m:r>
              <w:rPr>
                <w:rFonts w:ascii="Cambria Math" w:eastAsiaTheme="minorEastAsia" w:hAnsi="Cambria Math" w:cs="Tahoma"/>
                <w:sz w:val="24"/>
                <w:szCs w:val="24"/>
                <w:lang w:eastAsia="ko-KR"/>
              </w:rPr>
              <m:t>τ</m:t>
            </m:r>
          </m:e>
          <m:sub>
            <m:r>
              <w:rPr>
                <w:rFonts w:ascii="Cambria Math" w:eastAsiaTheme="minorEastAsia" w:hAnsi="Tahoma" w:cs="Tahoma"/>
                <w:sz w:val="24"/>
                <w:szCs w:val="24"/>
                <w:lang w:eastAsia="ko-KR"/>
              </w:rPr>
              <m:t>зат</m:t>
            </m:r>
          </m:sub>
        </m:sSub>
        <m:r>
          <w:rPr>
            <w:rFonts w:ascii="Cambria Math" w:eastAsiaTheme="minorEastAsia" w:hAnsi="Tahoma" w:cs="Tahoma"/>
            <w:sz w:val="24"/>
            <w:szCs w:val="24"/>
            <w:lang w:eastAsia="ko-KR"/>
          </w:rPr>
          <m:t>=β</m:t>
        </m:r>
        <m:d>
          <m:dPr>
            <m:ctrlPr>
              <w:rPr>
                <w:rFonts w:ascii="Cambria Math" w:eastAsiaTheme="minorEastAsia" w:hAnsi="Tahoma" w:cs="Tahoma"/>
                <w:i/>
                <w:sz w:val="24"/>
                <w:szCs w:val="24"/>
                <w:lang w:eastAsia="ko-KR"/>
              </w:rPr>
            </m:ctrlPr>
          </m:dPr>
          <m:e>
            <m:sSub>
              <m:sSubPr>
                <m:ctrlPr>
                  <w:rPr>
                    <w:rFonts w:ascii="Cambria Math" w:eastAsiaTheme="minorEastAsia" w:hAnsi="Tahoma" w:cs="Tahoma"/>
                    <w:i/>
                    <w:sz w:val="24"/>
                    <w:szCs w:val="24"/>
                    <w:lang w:eastAsia="ko-KR"/>
                  </w:rPr>
                </m:ctrlPr>
              </m:sSubPr>
              <m:e>
                <m:r>
                  <w:rPr>
                    <w:rFonts w:ascii="Cambria Math" w:eastAsiaTheme="minorEastAsia" w:hAnsi="Cambria Math" w:cs="Tahoma"/>
                    <w:sz w:val="24"/>
                    <w:szCs w:val="24"/>
                    <w:lang w:eastAsia="ko-KR"/>
                  </w:rPr>
                  <m:t>τ</m:t>
                </m:r>
              </m:e>
              <m:sub>
                <m:r>
                  <w:rPr>
                    <w:rFonts w:ascii="Cambria Math" w:eastAsiaTheme="minorEastAsia" w:hAnsi="Tahoma" w:cs="Tahoma"/>
                    <w:sz w:val="24"/>
                    <w:szCs w:val="24"/>
                    <w:lang w:eastAsia="ko-KR"/>
                  </w:rPr>
                  <m:t>гр</m:t>
                </m:r>
              </m:sub>
            </m:sSub>
            <m:r>
              <w:rPr>
                <w:rFonts w:ascii="Tahoma" w:eastAsiaTheme="minorEastAsia" w:hAnsi="Tahoma" w:cs="Tahoma"/>
                <w:sz w:val="24"/>
                <w:szCs w:val="24"/>
                <w:lang w:eastAsia="ko-KR"/>
              </w:rPr>
              <m:t>-</m:t>
            </m:r>
            <m:sSub>
              <m:sSubPr>
                <m:ctrlPr>
                  <w:rPr>
                    <w:rFonts w:ascii="Cambria Math" w:eastAsiaTheme="minorEastAsia" w:hAnsi="Tahoma" w:cs="Tahoma"/>
                    <w:i/>
                    <w:sz w:val="24"/>
                    <w:szCs w:val="24"/>
                    <w:lang w:eastAsia="ko-KR"/>
                  </w:rPr>
                </m:ctrlPr>
              </m:sSubPr>
              <m:e>
                <m:r>
                  <w:rPr>
                    <w:rFonts w:ascii="Cambria Math" w:eastAsiaTheme="minorEastAsia" w:hAnsi="Cambria Math" w:cs="Tahoma"/>
                    <w:sz w:val="24"/>
                    <w:szCs w:val="24"/>
                    <w:lang w:eastAsia="ko-KR"/>
                  </w:rPr>
                  <m:t>τ</m:t>
                </m:r>
              </m:e>
              <m:sub>
                <m:r>
                  <w:rPr>
                    <w:rFonts w:ascii="Cambria Math" w:eastAsiaTheme="minorEastAsia" w:hAnsi="Tahoma" w:cs="Tahoma"/>
                    <w:sz w:val="24"/>
                    <w:szCs w:val="24"/>
                    <w:lang w:eastAsia="ko-KR"/>
                  </w:rPr>
                  <m:t>ф</m:t>
                </m:r>
              </m:sub>
            </m:sSub>
          </m:e>
        </m:d>
        <m:d>
          <m:dPr>
            <m:ctrlPr>
              <w:rPr>
                <w:rFonts w:ascii="Cambria Math" w:eastAsiaTheme="minorEastAsia" w:hAnsi="Tahoma" w:cs="Tahoma"/>
                <w:i/>
                <w:sz w:val="24"/>
                <w:szCs w:val="24"/>
                <w:lang w:eastAsia="ko-KR"/>
              </w:rPr>
            </m:ctrlPr>
          </m:dPr>
          <m:e>
            <m:r>
              <w:rPr>
                <w:rFonts w:ascii="Cambria Math" w:eastAsiaTheme="minorEastAsia" w:hAnsi="Tahoma" w:cs="Tahoma"/>
                <w:sz w:val="24"/>
                <w:szCs w:val="24"/>
                <w:lang w:eastAsia="ko-KR"/>
              </w:rPr>
              <m:t>1</m:t>
            </m:r>
            <m:r>
              <w:rPr>
                <w:rFonts w:ascii="Cambria Math" w:eastAsiaTheme="minorEastAsia" w:hAnsi="Tahoma" w:cs="Tahoma"/>
                <w:sz w:val="24"/>
                <w:szCs w:val="24"/>
                <w:lang w:eastAsia="ko-KR"/>
              </w:rPr>
              <m:t>-</m:t>
            </m:r>
            <m:sSub>
              <m:sSubPr>
                <m:ctrlPr>
                  <w:rPr>
                    <w:rFonts w:ascii="Cambria Math" w:eastAsiaTheme="minorEastAsia" w:hAnsi="Tahoma" w:cs="Tahoma"/>
                    <w:i/>
                    <w:sz w:val="24"/>
                    <w:szCs w:val="24"/>
                    <w:lang w:val="en-US" w:eastAsia="ko-KR"/>
                  </w:rPr>
                </m:ctrlPr>
              </m:sSubPr>
              <m:e>
                <m:r>
                  <w:rPr>
                    <w:rFonts w:ascii="Tahoma" w:eastAsiaTheme="minorEastAsia" w:hAnsi="Cambria Math" w:cs="Tahoma"/>
                    <w:sz w:val="24"/>
                    <w:szCs w:val="24"/>
                    <w:lang w:eastAsia="ko-KR"/>
                  </w:rPr>
                  <m:t>h</m:t>
                </m:r>
              </m:e>
              <m:sub>
                <m:r>
                  <w:rPr>
                    <w:rFonts w:ascii="Cambria Math" w:eastAsiaTheme="minorEastAsia" w:hAnsi="Tahoma" w:cs="Tahoma"/>
                    <w:sz w:val="24"/>
                    <w:szCs w:val="24"/>
                    <w:lang w:eastAsia="ko-KR"/>
                  </w:rPr>
                  <m:t>м</m:t>
                </m:r>
              </m:sub>
            </m:sSub>
            <m:r>
              <w:rPr>
                <w:rFonts w:ascii="Cambria Math" w:eastAsiaTheme="minorEastAsia" w:hAnsi="Tahoma" w:cs="Tahoma"/>
                <w:sz w:val="24"/>
                <w:szCs w:val="24"/>
                <w:lang w:eastAsia="ko-KR"/>
              </w:rPr>
              <m:t>/</m:t>
            </m:r>
            <m:r>
              <w:rPr>
                <w:rFonts w:ascii="Cambria Math" w:eastAsiaTheme="minorEastAsia" w:hAnsi="Cambria Math" w:cs="Tahoma"/>
                <w:sz w:val="24"/>
                <w:szCs w:val="24"/>
                <w:lang w:eastAsia="ko-KR"/>
              </w:rPr>
              <m:t>h</m:t>
            </m:r>
          </m:e>
        </m:d>
      </m:oMath>
      <w:r w:rsidR="001E1BCC" w:rsidRPr="00417253">
        <w:rPr>
          <w:rFonts w:ascii="Tahoma" w:eastAsiaTheme="minorEastAsia" w:hAnsi="Tahoma" w:cs="Tahoma"/>
          <w:sz w:val="24"/>
          <w:szCs w:val="24"/>
          <w:lang w:eastAsia="ko-KR"/>
        </w:rPr>
        <w:t>,                                              (2)</w:t>
      </w:r>
    </w:p>
    <w:p w:rsidR="001E1BCC" w:rsidRPr="00417253" w:rsidRDefault="001E1BCC" w:rsidP="001E1BC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г</w:t>
      </w:r>
      <w:r w:rsidRPr="00417253">
        <w:rPr>
          <w:rFonts w:ascii="Tahoma" w:hAnsi="Tahoma" w:cs="Tahoma"/>
          <w:sz w:val="24"/>
          <w:szCs w:val="24"/>
        </w:rPr>
        <w:t xml:space="preserve">де β — </w:t>
      </w:r>
      <w:r w:rsidRPr="00417253">
        <w:rPr>
          <w:rFonts w:ascii="Tahoma" w:eastAsiaTheme="minorEastAsia" w:hAnsi="Tahoma" w:cs="Tahoma"/>
          <w:sz w:val="24"/>
          <w:szCs w:val="24"/>
          <w:lang w:eastAsia="ko-KR"/>
        </w:rPr>
        <w:t>к</w:t>
      </w:r>
      <w:r w:rsidRPr="00417253">
        <w:rPr>
          <w:rFonts w:ascii="Tahoma" w:hAnsi="Tahoma" w:cs="Tahoma"/>
          <w:sz w:val="24"/>
          <w:szCs w:val="24"/>
        </w:rPr>
        <w:t>оэффициент, зависящий от высоты плотины Н</w:t>
      </w:r>
      <w:proofErr w:type="gramStart"/>
      <w:r w:rsidRPr="00417253">
        <w:rPr>
          <w:rFonts w:ascii="Tahoma" w:hAnsi="Tahoma" w:cs="Tahoma"/>
          <w:sz w:val="24"/>
          <w:szCs w:val="24"/>
          <w:vertAlign w:val="subscript"/>
        </w:rPr>
        <w:t>0</w:t>
      </w:r>
      <w:proofErr w:type="gramEnd"/>
      <w:r w:rsidRPr="00417253">
        <w:rPr>
          <w:rFonts w:ascii="Tahoma" w:hAnsi="Tahoma" w:cs="Tahoma"/>
          <w:sz w:val="24"/>
          <w:szCs w:val="24"/>
        </w:rPr>
        <w:t xml:space="preserve">, м, гидравлического уклона реки </w:t>
      </w:r>
      <m:oMath>
        <m:r>
          <w:rPr>
            <w:rFonts w:ascii="Cambria Math" w:hAnsi="Cambria Math" w:cs="Tahoma"/>
            <w:sz w:val="24"/>
            <w:szCs w:val="24"/>
          </w:rPr>
          <m:t>i</m:t>
        </m:r>
      </m:oMath>
      <w:r w:rsidRPr="00417253">
        <w:rPr>
          <w:rFonts w:ascii="Tahoma" w:hAnsi="Tahoma" w:cs="Tahoma"/>
          <w:sz w:val="24"/>
          <w:szCs w:val="24"/>
        </w:rPr>
        <w:t xml:space="preserve"> и расстояния до объекта </w:t>
      </w:r>
      <m:oMath>
        <m:r>
          <w:rPr>
            <w:rFonts w:ascii="Cambria Math" w:hAnsi="Cambria Math" w:cs="Tahoma"/>
            <w:sz w:val="24"/>
            <w:szCs w:val="24"/>
          </w:rPr>
          <m:t>L</m:t>
        </m:r>
      </m:oMath>
      <w:r w:rsidRPr="00417253">
        <w:rPr>
          <w:rFonts w:ascii="Tahoma" w:eastAsiaTheme="minorEastAsia" w:hAnsi="Tahoma" w:cs="Tahoma"/>
          <w:sz w:val="24"/>
          <w:szCs w:val="24"/>
        </w:rPr>
        <w:t>,</w:t>
      </w:r>
      <w:r w:rsidRPr="00417253">
        <w:rPr>
          <w:rFonts w:ascii="Tahoma" w:hAnsi="Tahoma" w:cs="Tahoma"/>
          <w:sz w:val="24"/>
          <w:szCs w:val="24"/>
        </w:rPr>
        <w:t xml:space="preserve"> км (таблица 3); </w:t>
      </w:r>
      <m:oMath>
        <m:sSub>
          <m:sSubPr>
            <m:ctrlPr>
              <w:rPr>
                <w:rFonts w:ascii="Cambria Math" w:hAnsi="Tahoma" w:cs="Tahoma"/>
                <w:i/>
                <w:sz w:val="24"/>
                <w:szCs w:val="24"/>
              </w:rPr>
            </m:ctrlPr>
          </m:sSubPr>
          <m:e>
            <m:r>
              <w:rPr>
                <w:rFonts w:ascii="Tahoma" w:hAnsi="Cambria Math" w:cs="Tahoma"/>
                <w:sz w:val="24"/>
                <w:szCs w:val="24"/>
              </w:rPr>
              <m:t>h</m:t>
            </m:r>
          </m:e>
          <m:sub>
            <m:r>
              <w:rPr>
                <w:rFonts w:ascii="Cambria Math" w:hAnsi="Tahoma" w:cs="Tahoma"/>
                <w:sz w:val="24"/>
                <w:szCs w:val="24"/>
              </w:rPr>
              <m:t>м</m:t>
            </m:r>
          </m:sub>
        </m:sSub>
      </m:oMath>
      <w:r w:rsidRPr="00417253">
        <w:rPr>
          <w:rFonts w:ascii="Tahoma" w:hAnsi="Tahoma" w:cs="Tahoma"/>
          <w:sz w:val="24"/>
          <w:szCs w:val="24"/>
        </w:rPr>
        <w:t xml:space="preserve"> — высота месторасположения объекта, м.</w:t>
      </w:r>
    </w:p>
    <w:p w:rsidR="001E1BCC" w:rsidRDefault="001E1BCC" w:rsidP="001E1BCC">
      <w:pPr>
        <w:ind w:firstLine="708"/>
        <w:jc w:val="both"/>
        <w:rPr>
          <w:rFonts w:ascii="Tahoma" w:hAnsi="Tahoma" w:cs="Tahoma"/>
          <w:sz w:val="24"/>
          <w:szCs w:val="24"/>
        </w:rPr>
      </w:pPr>
      <w:r w:rsidRPr="00417253">
        <w:rPr>
          <w:rFonts w:ascii="Tahoma" w:hAnsi="Tahoma" w:cs="Tahoma"/>
          <w:sz w:val="24"/>
          <w:szCs w:val="24"/>
        </w:rPr>
        <w:t xml:space="preserve">В зависимости от скорости движения и глубины затопления </w:t>
      </w:r>
      <m:oMath>
        <m:sSub>
          <m:sSubPr>
            <m:ctrlPr>
              <w:rPr>
                <w:rFonts w:ascii="Cambria Math" w:hAnsi="Tahoma" w:cs="Tahoma"/>
                <w:i/>
                <w:sz w:val="24"/>
                <w:szCs w:val="24"/>
              </w:rPr>
            </m:ctrlPr>
          </m:sSubPr>
          <m:e>
            <m:r>
              <w:rPr>
                <w:rFonts w:ascii="Tahoma" w:hAnsi="Cambria Math" w:cs="Tahoma"/>
                <w:sz w:val="24"/>
                <w:szCs w:val="24"/>
              </w:rPr>
              <m:t>h</m:t>
            </m:r>
          </m:e>
          <m:sub>
            <m:r>
              <w:rPr>
                <w:rFonts w:ascii="Cambria Math" w:hAnsi="Tahoma" w:cs="Tahoma"/>
                <w:sz w:val="24"/>
                <w:szCs w:val="24"/>
              </w:rPr>
              <m:t>3</m:t>
            </m:r>
          </m:sub>
        </m:sSub>
        <m:r>
          <w:rPr>
            <w:rFonts w:ascii="Cambria Math" w:hAnsi="Tahoma" w:cs="Tahoma"/>
            <w:sz w:val="24"/>
            <w:szCs w:val="24"/>
          </w:rPr>
          <m:t>=</m:t>
        </m:r>
        <m:sSub>
          <m:sSubPr>
            <m:ctrlPr>
              <w:rPr>
                <w:rFonts w:ascii="Cambria Math" w:hAnsi="Tahoma" w:cs="Tahoma"/>
                <w:i/>
                <w:sz w:val="24"/>
                <w:szCs w:val="24"/>
              </w:rPr>
            </m:ctrlPr>
          </m:sSubPr>
          <m:e>
            <m:r>
              <w:rPr>
                <w:rFonts w:ascii="Tahoma" w:hAnsi="Cambria Math" w:cs="Tahoma"/>
                <w:sz w:val="24"/>
                <w:szCs w:val="24"/>
              </w:rPr>
              <m:t>h</m:t>
            </m:r>
          </m:e>
          <m:sub>
            <m:r>
              <w:rPr>
                <w:rFonts w:ascii="Cambria Math" w:hAnsi="Tahoma" w:cs="Tahoma"/>
                <w:sz w:val="24"/>
                <w:szCs w:val="24"/>
              </w:rPr>
              <m:t>гр</m:t>
            </m:r>
          </m:sub>
        </m:sSub>
        <m:r>
          <w:rPr>
            <w:rFonts w:ascii="Tahoma" w:hAnsi="Tahoma" w:cs="Tahoma"/>
            <w:sz w:val="24"/>
            <w:szCs w:val="24"/>
          </w:rPr>
          <m:t>-</m:t>
        </m:r>
        <m:sSub>
          <m:sSubPr>
            <m:ctrlPr>
              <w:rPr>
                <w:rFonts w:ascii="Cambria Math" w:hAnsi="Tahoma" w:cs="Tahoma"/>
                <w:i/>
                <w:sz w:val="24"/>
                <w:szCs w:val="24"/>
              </w:rPr>
            </m:ctrlPr>
          </m:sSubPr>
          <m:e>
            <m:r>
              <w:rPr>
                <w:rFonts w:ascii="Tahoma" w:hAnsi="Cambria Math" w:cs="Tahoma"/>
                <w:sz w:val="24"/>
                <w:szCs w:val="24"/>
              </w:rPr>
              <m:t>h</m:t>
            </m:r>
          </m:e>
          <m:sub>
            <m:r>
              <w:rPr>
                <w:rFonts w:ascii="Cambria Math" w:hAnsi="Tahoma" w:cs="Tahoma"/>
                <w:sz w:val="24"/>
                <w:szCs w:val="24"/>
              </w:rPr>
              <m:t>м</m:t>
            </m:r>
          </m:sub>
        </m:sSub>
      </m:oMath>
      <w:r w:rsidRPr="00417253">
        <w:rPr>
          <w:rFonts w:ascii="Tahoma" w:hAnsi="Tahoma" w:cs="Tahoma"/>
          <w:sz w:val="24"/>
          <w:szCs w:val="24"/>
        </w:rPr>
        <w:t xml:space="preserve"> степень разрушения зданий и сооружений будет различной (таблица 4).</w:t>
      </w:r>
    </w:p>
    <w:p w:rsidR="001E1BCC" w:rsidRPr="00417253" w:rsidRDefault="001E1BCC" w:rsidP="001E1BCC">
      <w:pPr>
        <w:jc w:val="both"/>
        <w:rPr>
          <w:rFonts w:ascii="Tahoma" w:hAnsi="Tahoma" w:cs="Tahoma"/>
          <w:sz w:val="24"/>
          <w:szCs w:val="24"/>
        </w:rPr>
      </w:pPr>
    </w:p>
    <w:p w:rsidR="001E1BCC" w:rsidRPr="00E21A71" w:rsidRDefault="001E1BCC" w:rsidP="001E1BCC">
      <w:pPr>
        <w:jc w:val="right"/>
        <w:rPr>
          <w:rFonts w:ascii="Tahoma" w:hAnsi="Tahoma" w:cs="Tahoma"/>
          <w:sz w:val="24"/>
          <w:szCs w:val="24"/>
        </w:rPr>
      </w:pPr>
      <w:r w:rsidRPr="00E21A71">
        <w:rPr>
          <w:rFonts w:ascii="Tahoma" w:hAnsi="Tahoma" w:cs="Tahoma"/>
          <w:sz w:val="24"/>
          <w:szCs w:val="24"/>
        </w:rPr>
        <w:t>Таблица 2</w:t>
      </w:r>
    </w:p>
    <w:p w:rsidR="001E1BCC" w:rsidRDefault="001E1BCC" w:rsidP="001E1BCC">
      <w:pPr>
        <w:jc w:val="center"/>
        <w:rPr>
          <w:rFonts w:ascii="Tahoma" w:eastAsiaTheme="minorEastAsia" w:hAnsi="Tahoma" w:cs="Tahoma"/>
          <w:b/>
          <w:sz w:val="24"/>
          <w:szCs w:val="24"/>
        </w:rPr>
      </w:pPr>
      <w:r w:rsidRPr="00E21A71">
        <w:rPr>
          <w:rFonts w:ascii="Tahoma" w:hAnsi="Tahoma" w:cs="Tahoma"/>
          <w:b/>
          <w:sz w:val="24"/>
          <w:szCs w:val="24"/>
        </w:rPr>
        <w:t xml:space="preserve">Время прихода гребня </w:t>
      </w:r>
      <m:oMath>
        <m:sSub>
          <m:sSubPr>
            <m:ctrlPr>
              <w:rPr>
                <w:rFonts w:ascii="Cambria Math" w:hAnsi="Cambria Math" w:cs="Tahoma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ahoma"/>
                <w:sz w:val="24"/>
                <w:szCs w:val="24"/>
              </w:rPr>
              <m:t>τ</m:t>
            </m:r>
          </m:e>
          <m:sub>
            <m:r>
              <m:rPr>
                <m:sty m:val="bi"/>
              </m:rPr>
              <w:rPr>
                <w:rFonts w:ascii="Cambria Math" w:hAnsi="Cambria Math" w:cs="Tahoma"/>
                <w:sz w:val="24"/>
                <w:szCs w:val="24"/>
              </w:rPr>
              <m:t>гр</m:t>
            </m:r>
          </m:sub>
        </m:sSub>
      </m:oMath>
      <w:r w:rsidRPr="00E21A71">
        <w:rPr>
          <w:rFonts w:ascii="Tahoma" w:eastAsiaTheme="minorEastAsia" w:hAnsi="Tahoma" w:cs="Tahoma"/>
          <w:b/>
          <w:sz w:val="24"/>
          <w:szCs w:val="24"/>
        </w:rPr>
        <w:t xml:space="preserve"> и фронта </w:t>
      </w:r>
      <m:oMath>
        <m:sSub>
          <m:sSubPr>
            <m:ctrlPr>
              <w:rPr>
                <w:rFonts w:ascii="Cambria Math" w:eastAsiaTheme="minorEastAsia" w:hAnsi="Cambria Math" w:cs="Tahoma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="Tahoma"/>
                <w:sz w:val="24"/>
                <w:szCs w:val="24"/>
              </w:rPr>
              <m:t>τ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="Tahoma"/>
                <w:sz w:val="24"/>
                <w:szCs w:val="24"/>
              </w:rPr>
              <m:t>ф</m:t>
            </m:r>
          </m:sub>
        </m:sSub>
      </m:oMath>
      <w:r w:rsidRPr="00E21A71">
        <w:rPr>
          <w:rFonts w:ascii="Tahoma" w:eastAsiaTheme="minorEastAsia" w:hAnsi="Tahoma" w:cs="Tahoma"/>
          <w:b/>
          <w:sz w:val="24"/>
          <w:szCs w:val="24"/>
        </w:rPr>
        <w:t>волны прорыва</w:t>
      </w:r>
    </w:p>
    <w:tbl>
      <w:tblPr>
        <w:tblStyle w:val="a8"/>
        <w:tblW w:w="5000" w:type="pct"/>
        <w:tblLook w:val="04A0"/>
      </w:tblPr>
      <w:tblGrid>
        <w:gridCol w:w="734"/>
        <w:gridCol w:w="734"/>
        <w:gridCol w:w="739"/>
        <w:gridCol w:w="735"/>
        <w:gridCol w:w="741"/>
        <w:gridCol w:w="735"/>
        <w:gridCol w:w="736"/>
        <w:gridCol w:w="735"/>
        <w:gridCol w:w="736"/>
        <w:gridCol w:w="735"/>
        <w:gridCol w:w="737"/>
        <w:gridCol w:w="737"/>
        <w:gridCol w:w="737"/>
      </w:tblGrid>
      <w:tr w:rsidR="001E1BCC" w:rsidTr="00744C8C">
        <w:tc>
          <w:tcPr>
            <w:tcW w:w="384" w:type="pct"/>
            <w:vMerge w:val="restart"/>
            <w:vAlign w:val="center"/>
          </w:tcPr>
          <w:p w:rsidR="001E1BCC" w:rsidRPr="00D44802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m:oMath>
              <m:r>
                <m:rPr>
                  <m:sty m:val="bi"/>
                </m:rPr>
                <w:rPr>
                  <w:rFonts w:ascii="Cambria Math" w:hAnsi="Cambria Math" w:cs="Tahoma"/>
                  <w:sz w:val="24"/>
                  <w:szCs w:val="24"/>
                </w:rPr>
                <m:t>L</m:t>
              </m:r>
            </m:oMath>
            <w:r w:rsidRPr="00D44802">
              <w:rPr>
                <w:rFonts w:ascii="Tahoma" w:eastAsiaTheme="minorEastAsia" w:hAnsi="Tahoma" w:cs="Tahoma"/>
                <w:b/>
                <w:sz w:val="24"/>
                <w:szCs w:val="24"/>
              </w:rPr>
              <w:t xml:space="preserve">, </w:t>
            </w:r>
            <w:proofErr w:type="gramStart"/>
            <w:r w:rsidRPr="00D44802">
              <w:rPr>
                <w:rFonts w:ascii="Tahoma" w:eastAsiaTheme="minorEastAsia" w:hAnsi="Tahoma" w:cs="Tahoma"/>
                <w:b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1541" w:type="pct"/>
            <w:gridSpan w:val="4"/>
            <w:vAlign w:val="center"/>
          </w:tcPr>
          <w:p w:rsidR="001E1BCC" w:rsidRPr="00D44802" w:rsidRDefault="00B5604C" w:rsidP="00744C8C">
            <w:pPr>
              <w:spacing w:line="276" w:lineRule="auto"/>
              <w:jc w:val="center"/>
              <w:rPr>
                <w:rFonts w:ascii="Tahoma" w:hAnsi="Tahoma" w:cs="Tahoma"/>
                <w:i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ahoma"/>
                        <w:b/>
                        <w:i/>
                        <w:sz w:val="24"/>
                        <w:szCs w:val="24"/>
                        <w:vertAlign w:val="subscript"/>
                        <w:lang w:val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ahoma"/>
                        <w:sz w:val="24"/>
                        <w:szCs w:val="24"/>
                        <w:vertAlign w:val="subscript"/>
                        <w:lang w:val="en-US"/>
                      </w:rPr>
                      <m:t>H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ahoma"/>
                        <w:sz w:val="24"/>
                        <w:szCs w:val="24"/>
                        <w:vertAlign w:val="subscript"/>
                        <w:lang w:val="en-US"/>
                      </w:rPr>
                      <m:t>0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="Tahoma"/>
                    <w:sz w:val="24"/>
                    <w:szCs w:val="24"/>
                    <w:vertAlign w:val="subscript"/>
                  </w:rPr>
                  <m:t>=</m:t>
                </m:r>
                <m:r>
                  <m:rPr>
                    <m:sty m:val="bi"/>
                  </m:rPr>
                  <w:rPr>
                    <w:rFonts w:ascii="Cambria Math" w:hAnsi="Cambria Math" w:cs="Tahoma"/>
                    <w:sz w:val="24"/>
                    <w:szCs w:val="24"/>
                    <w:vertAlign w:val="subscript"/>
                    <w:lang w:val="en-US"/>
                  </w:rPr>
                  <m:t>20</m:t>
                </m:r>
              </m:oMath>
            </m:oMathPara>
          </w:p>
        </w:tc>
        <w:tc>
          <w:tcPr>
            <w:tcW w:w="1536" w:type="pct"/>
            <w:gridSpan w:val="4"/>
            <w:vAlign w:val="center"/>
          </w:tcPr>
          <w:p w:rsidR="001E1BCC" w:rsidRPr="00D44802" w:rsidRDefault="00B5604C" w:rsidP="00744C8C">
            <w:pPr>
              <w:spacing w:line="276" w:lineRule="auto"/>
              <w:jc w:val="center"/>
              <w:rPr>
                <w:rFonts w:ascii="Tahoma" w:hAnsi="Tahoma" w:cs="Tahoma"/>
                <w:i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ahoma"/>
                        <w:b/>
                        <w:i/>
                        <w:sz w:val="24"/>
                        <w:szCs w:val="24"/>
                        <w:vertAlign w:val="subscript"/>
                        <w:lang w:val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ahoma"/>
                        <w:sz w:val="24"/>
                        <w:szCs w:val="24"/>
                        <w:vertAlign w:val="subscript"/>
                        <w:lang w:val="en-US"/>
                      </w:rPr>
                      <m:t>H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ahoma"/>
                        <w:sz w:val="24"/>
                        <w:szCs w:val="24"/>
                        <w:vertAlign w:val="subscript"/>
                        <w:lang w:val="en-US"/>
                      </w:rPr>
                      <m:t>0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="Tahoma"/>
                    <w:sz w:val="24"/>
                    <w:szCs w:val="24"/>
                    <w:vertAlign w:val="subscript"/>
                  </w:rPr>
                  <m:t>=</m:t>
                </m:r>
                <m:r>
                  <m:rPr>
                    <m:sty m:val="bi"/>
                  </m:rPr>
                  <w:rPr>
                    <w:rFonts w:ascii="Cambria Math" w:hAnsi="Cambria Math" w:cs="Tahoma"/>
                    <w:sz w:val="24"/>
                    <w:szCs w:val="24"/>
                    <w:vertAlign w:val="subscript"/>
                    <w:lang w:val="en-US"/>
                  </w:rPr>
                  <m:t>40</m:t>
                </m:r>
              </m:oMath>
            </m:oMathPara>
          </w:p>
        </w:tc>
        <w:tc>
          <w:tcPr>
            <w:tcW w:w="1539" w:type="pct"/>
            <w:gridSpan w:val="4"/>
            <w:vAlign w:val="center"/>
          </w:tcPr>
          <w:p w:rsidR="001E1BCC" w:rsidRPr="00D44802" w:rsidRDefault="00B5604C" w:rsidP="00744C8C">
            <w:pPr>
              <w:spacing w:line="276" w:lineRule="auto"/>
              <w:jc w:val="center"/>
              <w:rPr>
                <w:rFonts w:ascii="Tahoma" w:hAnsi="Tahoma" w:cs="Tahoma"/>
                <w:i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ahoma"/>
                        <w:b/>
                        <w:i/>
                        <w:sz w:val="24"/>
                        <w:szCs w:val="24"/>
                        <w:vertAlign w:val="subscript"/>
                        <w:lang w:val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ahoma"/>
                        <w:sz w:val="24"/>
                        <w:szCs w:val="24"/>
                        <w:vertAlign w:val="subscript"/>
                        <w:lang w:val="en-US"/>
                      </w:rPr>
                      <m:t>H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ahoma"/>
                        <w:sz w:val="24"/>
                        <w:szCs w:val="24"/>
                        <w:vertAlign w:val="subscript"/>
                        <w:lang w:val="en-US"/>
                      </w:rPr>
                      <m:t>0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="Tahoma"/>
                    <w:sz w:val="24"/>
                    <w:szCs w:val="24"/>
                    <w:vertAlign w:val="subscript"/>
                  </w:rPr>
                  <m:t>=</m:t>
                </m:r>
                <m:r>
                  <m:rPr>
                    <m:sty m:val="bi"/>
                  </m:rPr>
                  <w:rPr>
                    <w:rFonts w:ascii="Cambria Math" w:hAnsi="Cambria Math" w:cs="Tahoma"/>
                    <w:sz w:val="24"/>
                    <w:szCs w:val="24"/>
                    <w:vertAlign w:val="subscript"/>
                    <w:lang w:val="en-US"/>
                  </w:rPr>
                  <m:t>80</m:t>
                </m:r>
              </m:oMath>
            </m:oMathPara>
          </w:p>
        </w:tc>
      </w:tr>
      <w:tr w:rsidR="001E1BCC" w:rsidTr="00744C8C">
        <w:tc>
          <w:tcPr>
            <w:tcW w:w="384" w:type="pct"/>
            <w:vMerge/>
            <w:vAlign w:val="center"/>
          </w:tcPr>
          <w:p w:rsidR="001E1BCC" w:rsidRPr="00D44802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i/>
                <w:sz w:val="24"/>
                <w:szCs w:val="24"/>
              </w:rPr>
            </w:pPr>
          </w:p>
        </w:tc>
        <w:tc>
          <w:tcPr>
            <w:tcW w:w="770" w:type="pct"/>
            <w:gridSpan w:val="2"/>
            <w:vAlign w:val="center"/>
          </w:tcPr>
          <w:p w:rsidR="001E1BCC" w:rsidRPr="00D44802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i/>
                <w:sz w:val="24"/>
                <w:szCs w:val="24"/>
              </w:rPr>
            </w:pPr>
            <w:proofErr w:type="spellStart"/>
            <w:r w:rsidRPr="00D44802">
              <w:rPr>
                <w:rFonts w:ascii="Tahoma" w:hAnsi="Tahoma" w:cs="Tahoma"/>
                <w:b/>
                <w:i/>
                <w:sz w:val="24"/>
                <w:szCs w:val="24"/>
                <w:lang w:val="en-US"/>
              </w:rPr>
              <w:t>i</w:t>
            </w:r>
            <w:proofErr w:type="spellEnd"/>
            <w:r w:rsidRPr="00D44802">
              <w:rPr>
                <w:rFonts w:ascii="Tahoma" w:hAnsi="Tahoma" w:cs="Tahoma"/>
                <w:b/>
                <w:sz w:val="24"/>
                <w:szCs w:val="24"/>
              </w:rPr>
              <w:t xml:space="preserve"> = 10</w:t>
            </w:r>
            <w:r w:rsidRPr="00D44802">
              <w:rPr>
                <w:rFonts w:ascii="Tahoma" w:hAnsi="Tahoma" w:cs="Tahoma"/>
                <w:b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771" w:type="pct"/>
            <w:gridSpan w:val="2"/>
            <w:vAlign w:val="center"/>
          </w:tcPr>
          <w:p w:rsidR="001E1BCC" w:rsidRPr="00D44802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i/>
                <w:sz w:val="24"/>
                <w:szCs w:val="24"/>
              </w:rPr>
            </w:pPr>
            <w:proofErr w:type="spellStart"/>
            <w:r w:rsidRPr="00D44802">
              <w:rPr>
                <w:rFonts w:ascii="Tahoma" w:hAnsi="Tahoma" w:cs="Tahoma"/>
                <w:b/>
                <w:i/>
                <w:sz w:val="24"/>
                <w:szCs w:val="24"/>
                <w:lang w:val="en-US"/>
              </w:rPr>
              <w:t>i</w:t>
            </w:r>
            <w:proofErr w:type="spellEnd"/>
            <w:r w:rsidRPr="00D44802">
              <w:rPr>
                <w:rFonts w:ascii="Tahoma" w:hAnsi="Tahoma" w:cs="Tahoma"/>
                <w:b/>
                <w:sz w:val="24"/>
                <w:szCs w:val="24"/>
              </w:rPr>
              <w:t xml:space="preserve"> = 10</w:t>
            </w:r>
            <w:r w:rsidRPr="00D44802">
              <w:rPr>
                <w:rFonts w:ascii="Tahoma" w:hAnsi="Tahoma" w:cs="Tahoma"/>
                <w:b/>
                <w:sz w:val="24"/>
                <w:szCs w:val="24"/>
                <w:vertAlign w:val="superscript"/>
              </w:rPr>
              <w:t>-3</w:t>
            </w:r>
          </w:p>
        </w:tc>
        <w:tc>
          <w:tcPr>
            <w:tcW w:w="768" w:type="pct"/>
            <w:gridSpan w:val="2"/>
            <w:vAlign w:val="center"/>
          </w:tcPr>
          <w:p w:rsidR="001E1BCC" w:rsidRPr="00D44802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i/>
                <w:sz w:val="24"/>
                <w:szCs w:val="24"/>
              </w:rPr>
            </w:pPr>
            <w:proofErr w:type="spellStart"/>
            <w:r w:rsidRPr="00D44802">
              <w:rPr>
                <w:rFonts w:ascii="Tahoma" w:hAnsi="Tahoma" w:cs="Tahoma"/>
                <w:b/>
                <w:i/>
                <w:sz w:val="24"/>
                <w:szCs w:val="24"/>
                <w:lang w:val="en-US"/>
              </w:rPr>
              <w:t>i</w:t>
            </w:r>
            <w:proofErr w:type="spellEnd"/>
            <w:r w:rsidRPr="00D44802">
              <w:rPr>
                <w:rFonts w:ascii="Tahoma" w:hAnsi="Tahoma" w:cs="Tahoma"/>
                <w:b/>
                <w:sz w:val="24"/>
                <w:szCs w:val="24"/>
              </w:rPr>
              <w:t xml:space="preserve"> = 10</w:t>
            </w:r>
            <w:r w:rsidRPr="00D44802">
              <w:rPr>
                <w:rFonts w:ascii="Tahoma" w:hAnsi="Tahoma" w:cs="Tahoma"/>
                <w:b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768" w:type="pct"/>
            <w:gridSpan w:val="2"/>
            <w:vAlign w:val="center"/>
          </w:tcPr>
          <w:p w:rsidR="001E1BCC" w:rsidRPr="00D44802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i/>
                <w:sz w:val="24"/>
                <w:szCs w:val="24"/>
              </w:rPr>
            </w:pPr>
            <w:proofErr w:type="spellStart"/>
            <w:r w:rsidRPr="00D44802">
              <w:rPr>
                <w:rFonts w:ascii="Tahoma" w:hAnsi="Tahoma" w:cs="Tahoma"/>
                <w:b/>
                <w:i/>
                <w:sz w:val="24"/>
                <w:szCs w:val="24"/>
                <w:lang w:val="en-US"/>
              </w:rPr>
              <w:t>i</w:t>
            </w:r>
            <w:proofErr w:type="spellEnd"/>
            <w:r w:rsidRPr="00D44802">
              <w:rPr>
                <w:rFonts w:ascii="Tahoma" w:hAnsi="Tahoma" w:cs="Tahoma"/>
                <w:b/>
                <w:sz w:val="24"/>
                <w:szCs w:val="24"/>
              </w:rPr>
              <w:t xml:space="preserve"> = 10</w:t>
            </w:r>
            <w:r w:rsidRPr="00D44802">
              <w:rPr>
                <w:rFonts w:ascii="Tahoma" w:hAnsi="Tahoma" w:cs="Tahoma"/>
                <w:b/>
                <w:sz w:val="24"/>
                <w:szCs w:val="24"/>
                <w:vertAlign w:val="superscript"/>
              </w:rPr>
              <w:t>-3</w:t>
            </w:r>
          </w:p>
        </w:tc>
        <w:tc>
          <w:tcPr>
            <w:tcW w:w="769" w:type="pct"/>
            <w:gridSpan w:val="2"/>
            <w:vAlign w:val="center"/>
          </w:tcPr>
          <w:p w:rsidR="001E1BCC" w:rsidRPr="00D44802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i/>
                <w:sz w:val="24"/>
                <w:szCs w:val="24"/>
              </w:rPr>
            </w:pPr>
            <w:proofErr w:type="spellStart"/>
            <w:r w:rsidRPr="00D44802">
              <w:rPr>
                <w:rFonts w:ascii="Tahoma" w:hAnsi="Tahoma" w:cs="Tahoma"/>
                <w:b/>
                <w:i/>
                <w:sz w:val="24"/>
                <w:szCs w:val="24"/>
                <w:lang w:val="en-US"/>
              </w:rPr>
              <w:t>i</w:t>
            </w:r>
            <w:proofErr w:type="spellEnd"/>
            <w:r w:rsidRPr="00D44802">
              <w:rPr>
                <w:rFonts w:ascii="Tahoma" w:hAnsi="Tahoma" w:cs="Tahoma"/>
                <w:b/>
                <w:sz w:val="24"/>
                <w:szCs w:val="24"/>
              </w:rPr>
              <w:t xml:space="preserve"> = 10</w:t>
            </w:r>
            <w:r w:rsidRPr="00D44802">
              <w:rPr>
                <w:rFonts w:ascii="Tahoma" w:hAnsi="Tahoma" w:cs="Tahoma"/>
                <w:b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770" w:type="pct"/>
            <w:gridSpan w:val="2"/>
            <w:vAlign w:val="center"/>
          </w:tcPr>
          <w:p w:rsidR="001E1BCC" w:rsidRPr="00D44802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i/>
                <w:sz w:val="24"/>
                <w:szCs w:val="24"/>
              </w:rPr>
            </w:pPr>
            <w:proofErr w:type="spellStart"/>
            <w:r w:rsidRPr="00D44802">
              <w:rPr>
                <w:rFonts w:ascii="Tahoma" w:hAnsi="Tahoma" w:cs="Tahoma"/>
                <w:b/>
                <w:i/>
                <w:sz w:val="24"/>
                <w:szCs w:val="24"/>
                <w:lang w:val="en-US"/>
              </w:rPr>
              <w:t>i</w:t>
            </w:r>
            <w:proofErr w:type="spellEnd"/>
            <w:r w:rsidRPr="00D44802">
              <w:rPr>
                <w:rFonts w:ascii="Tahoma" w:hAnsi="Tahoma" w:cs="Tahoma"/>
                <w:b/>
                <w:sz w:val="24"/>
                <w:szCs w:val="24"/>
              </w:rPr>
              <w:t xml:space="preserve"> = 10</w:t>
            </w:r>
            <w:r w:rsidRPr="00D44802">
              <w:rPr>
                <w:rFonts w:ascii="Tahoma" w:hAnsi="Tahoma" w:cs="Tahoma"/>
                <w:b/>
                <w:sz w:val="24"/>
                <w:szCs w:val="24"/>
                <w:vertAlign w:val="superscript"/>
              </w:rPr>
              <w:t>-3</w:t>
            </w:r>
          </w:p>
        </w:tc>
      </w:tr>
      <w:tr w:rsidR="001E1BCC" w:rsidTr="00744C8C">
        <w:tc>
          <w:tcPr>
            <w:tcW w:w="384" w:type="pct"/>
            <w:vMerge/>
            <w:vAlign w:val="center"/>
          </w:tcPr>
          <w:p w:rsidR="001E1BCC" w:rsidRPr="00D44802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i/>
                <w:sz w:val="24"/>
                <w:szCs w:val="24"/>
              </w:rPr>
            </w:pPr>
          </w:p>
        </w:tc>
        <w:tc>
          <w:tcPr>
            <w:tcW w:w="384" w:type="pct"/>
            <w:vAlign w:val="center"/>
          </w:tcPr>
          <w:p w:rsidR="001E1BCC" w:rsidRPr="00D44802" w:rsidRDefault="00B5604C" w:rsidP="00744C8C">
            <w:pPr>
              <w:spacing w:line="276" w:lineRule="auto"/>
              <w:jc w:val="center"/>
              <w:rPr>
                <w:rFonts w:ascii="Tahoma" w:hAnsi="Tahoma" w:cs="Tahoma"/>
                <w:i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ahoma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ahoma"/>
                        <w:sz w:val="24"/>
                        <w:szCs w:val="24"/>
                      </w:rPr>
                      <m:t>τ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ahoma"/>
                        <w:sz w:val="24"/>
                        <w:szCs w:val="24"/>
                      </w:rPr>
                      <m:t>ф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Theme="minorEastAsia" w:hAnsi="Cambria Math" w:cs="Tahoma"/>
                    <w:sz w:val="24"/>
                    <w:szCs w:val="24"/>
                  </w:rPr>
                  <m:t>, ч</m:t>
                </m:r>
              </m:oMath>
            </m:oMathPara>
          </w:p>
        </w:tc>
        <w:tc>
          <w:tcPr>
            <w:tcW w:w="386" w:type="pct"/>
            <w:vAlign w:val="center"/>
          </w:tcPr>
          <w:p w:rsidR="001E1BCC" w:rsidRPr="00D44802" w:rsidRDefault="00B5604C" w:rsidP="00744C8C">
            <w:pPr>
              <w:spacing w:line="276" w:lineRule="auto"/>
              <w:jc w:val="center"/>
              <w:rPr>
                <w:rFonts w:ascii="Tahoma" w:hAnsi="Tahoma" w:cs="Tahoma"/>
                <w:i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ahoma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ahoma"/>
                        <w:sz w:val="24"/>
                        <w:szCs w:val="24"/>
                      </w:rPr>
                      <m:t>τ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ahoma"/>
                        <w:sz w:val="24"/>
                        <w:szCs w:val="24"/>
                      </w:rPr>
                      <m:t>гр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="Tahoma"/>
                    <w:sz w:val="24"/>
                    <w:szCs w:val="24"/>
                  </w:rPr>
                  <m:t>, ч</m:t>
                </m:r>
              </m:oMath>
            </m:oMathPara>
          </w:p>
        </w:tc>
        <w:tc>
          <w:tcPr>
            <w:tcW w:w="384" w:type="pct"/>
            <w:vAlign w:val="center"/>
          </w:tcPr>
          <w:p w:rsidR="001E1BCC" w:rsidRPr="00D44802" w:rsidRDefault="00B5604C" w:rsidP="00744C8C">
            <w:pPr>
              <w:spacing w:line="276" w:lineRule="auto"/>
              <w:jc w:val="center"/>
              <w:rPr>
                <w:rFonts w:ascii="Tahoma" w:hAnsi="Tahoma" w:cs="Tahoma"/>
                <w:i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ahoma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ahoma"/>
                        <w:sz w:val="24"/>
                        <w:szCs w:val="24"/>
                      </w:rPr>
                      <m:t>τ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ahoma"/>
                        <w:sz w:val="24"/>
                        <w:szCs w:val="24"/>
                      </w:rPr>
                      <m:t>ф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Theme="minorEastAsia" w:hAnsi="Cambria Math" w:cs="Tahoma"/>
                    <w:sz w:val="24"/>
                    <w:szCs w:val="24"/>
                  </w:rPr>
                  <m:t>, ч</m:t>
                </m:r>
              </m:oMath>
            </m:oMathPara>
          </w:p>
        </w:tc>
        <w:tc>
          <w:tcPr>
            <w:tcW w:w="387" w:type="pct"/>
            <w:vAlign w:val="center"/>
          </w:tcPr>
          <w:p w:rsidR="001E1BCC" w:rsidRPr="00D44802" w:rsidRDefault="00B5604C" w:rsidP="00744C8C">
            <w:pPr>
              <w:spacing w:line="276" w:lineRule="auto"/>
              <w:jc w:val="center"/>
              <w:rPr>
                <w:rFonts w:ascii="Tahoma" w:hAnsi="Tahoma" w:cs="Tahoma"/>
                <w:i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ahoma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ahoma"/>
                        <w:sz w:val="24"/>
                        <w:szCs w:val="24"/>
                      </w:rPr>
                      <m:t>τ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ahoma"/>
                        <w:sz w:val="24"/>
                        <w:szCs w:val="24"/>
                      </w:rPr>
                      <m:t>гр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="Tahoma"/>
                    <w:sz w:val="24"/>
                    <w:szCs w:val="24"/>
                  </w:rPr>
                  <m:t>, ч</m:t>
                </m:r>
              </m:oMath>
            </m:oMathPara>
          </w:p>
        </w:tc>
        <w:tc>
          <w:tcPr>
            <w:tcW w:w="384" w:type="pct"/>
            <w:vAlign w:val="center"/>
          </w:tcPr>
          <w:p w:rsidR="001E1BCC" w:rsidRPr="00D44802" w:rsidRDefault="00B5604C" w:rsidP="00744C8C">
            <w:pPr>
              <w:spacing w:line="276" w:lineRule="auto"/>
              <w:jc w:val="center"/>
              <w:rPr>
                <w:rFonts w:ascii="Tahoma" w:hAnsi="Tahoma" w:cs="Tahoma"/>
                <w:i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ahoma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ahoma"/>
                        <w:sz w:val="24"/>
                        <w:szCs w:val="24"/>
                      </w:rPr>
                      <m:t>τ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ahoma"/>
                        <w:sz w:val="24"/>
                        <w:szCs w:val="24"/>
                      </w:rPr>
                      <m:t>ф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Theme="minorEastAsia" w:hAnsi="Cambria Math" w:cs="Tahoma"/>
                    <w:sz w:val="24"/>
                    <w:szCs w:val="24"/>
                  </w:rPr>
                  <m:t>, ч</m:t>
                </m:r>
              </m:oMath>
            </m:oMathPara>
          </w:p>
        </w:tc>
        <w:tc>
          <w:tcPr>
            <w:tcW w:w="384" w:type="pct"/>
            <w:vAlign w:val="center"/>
          </w:tcPr>
          <w:p w:rsidR="001E1BCC" w:rsidRPr="00D44802" w:rsidRDefault="00B5604C" w:rsidP="00744C8C">
            <w:pPr>
              <w:spacing w:line="276" w:lineRule="auto"/>
              <w:jc w:val="center"/>
              <w:rPr>
                <w:rFonts w:ascii="Tahoma" w:hAnsi="Tahoma" w:cs="Tahoma"/>
                <w:i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ahoma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ahoma"/>
                        <w:sz w:val="24"/>
                        <w:szCs w:val="24"/>
                      </w:rPr>
                      <m:t>τ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ahoma"/>
                        <w:sz w:val="24"/>
                        <w:szCs w:val="24"/>
                      </w:rPr>
                      <m:t>гр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="Tahoma"/>
                    <w:sz w:val="24"/>
                    <w:szCs w:val="24"/>
                  </w:rPr>
                  <m:t>, ч</m:t>
                </m:r>
              </m:oMath>
            </m:oMathPara>
          </w:p>
        </w:tc>
        <w:tc>
          <w:tcPr>
            <w:tcW w:w="384" w:type="pct"/>
            <w:vAlign w:val="center"/>
          </w:tcPr>
          <w:p w:rsidR="001E1BCC" w:rsidRPr="00D44802" w:rsidRDefault="00B5604C" w:rsidP="00744C8C">
            <w:pPr>
              <w:spacing w:line="276" w:lineRule="auto"/>
              <w:jc w:val="center"/>
              <w:rPr>
                <w:rFonts w:ascii="Tahoma" w:hAnsi="Tahoma" w:cs="Tahoma"/>
                <w:i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ahoma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ahoma"/>
                        <w:sz w:val="24"/>
                        <w:szCs w:val="24"/>
                      </w:rPr>
                      <m:t>τ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ahoma"/>
                        <w:sz w:val="24"/>
                        <w:szCs w:val="24"/>
                      </w:rPr>
                      <m:t>ф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Theme="minorEastAsia" w:hAnsi="Cambria Math" w:cs="Tahoma"/>
                    <w:sz w:val="24"/>
                    <w:szCs w:val="24"/>
                  </w:rPr>
                  <m:t>, ч</m:t>
                </m:r>
              </m:oMath>
            </m:oMathPara>
          </w:p>
        </w:tc>
        <w:tc>
          <w:tcPr>
            <w:tcW w:w="384" w:type="pct"/>
            <w:vAlign w:val="center"/>
          </w:tcPr>
          <w:p w:rsidR="001E1BCC" w:rsidRPr="00D44802" w:rsidRDefault="00B5604C" w:rsidP="00744C8C">
            <w:pPr>
              <w:spacing w:line="276" w:lineRule="auto"/>
              <w:jc w:val="center"/>
              <w:rPr>
                <w:rFonts w:ascii="Tahoma" w:hAnsi="Tahoma" w:cs="Tahoma"/>
                <w:i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ahoma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ahoma"/>
                        <w:sz w:val="24"/>
                        <w:szCs w:val="24"/>
                      </w:rPr>
                      <m:t>τ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ahoma"/>
                        <w:sz w:val="24"/>
                        <w:szCs w:val="24"/>
                      </w:rPr>
                      <m:t>гр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="Tahoma"/>
                    <w:sz w:val="24"/>
                    <w:szCs w:val="24"/>
                  </w:rPr>
                  <m:t>, ч</m:t>
                </m:r>
              </m:oMath>
            </m:oMathPara>
          </w:p>
        </w:tc>
        <w:tc>
          <w:tcPr>
            <w:tcW w:w="384" w:type="pct"/>
            <w:vAlign w:val="center"/>
          </w:tcPr>
          <w:p w:rsidR="001E1BCC" w:rsidRPr="00D44802" w:rsidRDefault="00B5604C" w:rsidP="00744C8C">
            <w:pPr>
              <w:spacing w:line="276" w:lineRule="auto"/>
              <w:jc w:val="center"/>
              <w:rPr>
                <w:rFonts w:ascii="Tahoma" w:hAnsi="Tahoma" w:cs="Tahoma"/>
                <w:i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ahoma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ahoma"/>
                        <w:sz w:val="24"/>
                        <w:szCs w:val="24"/>
                      </w:rPr>
                      <m:t>τ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ahoma"/>
                        <w:sz w:val="24"/>
                        <w:szCs w:val="24"/>
                      </w:rPr>
                      <m:t>ф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Theme="minorEastAsia" w:hAnsi="Cambria Math" w:cs="Tahoma"/>
                    <w:sz w:val="24"/>
                    <w:szCs w:val="24"/>
                  </w:rPr>
                  <m:t>, ч</m:t>
                </m:r>
              </m:oMath>
            </m:oMathPara>
          </w:p>
        </w:tc>
        <w:tc>
          <w:tcPr>
            <w:tcW w:w="385" w:type="pct"/>
            <w:vAlign w:val="center"/>
          </w:tcPr>
          <w:p w:rsidR="001E1BCC" w:rsidRPr="00D44802" w:rsidRDefault="00B5604C" w:rsidP="00744C8C">
            <w:pPr>
              <w:spacing w:line="276" w:lineRule="auto"/>
              <w:jc w:val="center"/>
              <w:rPr>
                <w:rFonts w:ascii="Tahoma" w:hAnsi="Tahoma" w:cs="Tahoma"/>
                <w:i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ahoma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ahoma"/>
                        <w:sz w:val="24"/>
                        <w:szCs w:val="24"/>
                      </w:rPr>
                      <m:t>τ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ahoma"/>
                        <w:sz w:val="24"/>
                        <w:szCs w:val="24"/>
                      </w:rPr>
                      <m:t>гр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="Tahoma"/>
                    <w:sz w:val="24"/>
                    <w:szCs w:val="24"/>
                  </w:rPr>
                  <m:t>, ч</m:t>
                </m:r>
              </m:oMath>
            </m:oMathPara>
          </w:p>
        </w:tc>
        <w:tc>
          <w:tcPr>
            <w:tcW w:w="385" w:type="pct"/>
            <w:vAlign w:val="center"/>
          </w:tcPr>
          <w:p w:rsidR="001E1BCC" w:rsidRPr="00D44802" w:rsidRDefault="00B5604C" w:rsidP="00744C8C">
            <w:pPr>
              <w:spacing w:line="276" w:lineRule="auto"/>
              <w:jc w:val="center"/>
              <w:rPr>
                <w:rFonts w:ascii="Tahoma" w:hAnsi="Tahoma" w:cs="Tahoma"/>
                <w:i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ahoma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ahoma"/>
                        <w:sz w:val="24"/>
                        <w:szCs w:val="24"/>
                      </w:rPr>
                      <m:t>τ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ahoma"/>
                        <w:sz w:val="24"/>
                        <w:szCs w:val="24"/>
                      </w:rPr>
                      <m:t>ф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Theme="minorEastAsia" w:hAnsi="Cambria Math" w:cs="Tahoma"/>
                    <w:sz w:val="24"/>
                    <w:szCs w:val="24"/>
                  </w:rPr>
                  <m:t>, ч</m:t>
                </m:r>
              </m:oMath>
            </m:oMathPara>
          </w:p>
        </w:tc>
        <w:tc>
          <w:tcPr>
            <w:tcW w:w="385" w:type="pct"/>
            <w:vAlign w:val="center"/>
          </w:tcPr>
          <w:p w:rsidR="001E1BCC" w:rsidRPr="00D44802" w:rsidRDefault="00B5604C" w:rsidP="00744C8C">
            <w:pPr>
              <w:spacing w:line="276" w:lineRule="auto"/>
              <w:jc w:val="center"/>
              <w:rPr>
                <w:rFonts w:ascii="Tahoma" w:hAnsi="Tahoma" w:cs="Tahoma"/>
                <w:i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ahoma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ahoma"/>
                        <w:sz w:val="24"/>
                        <w:szCs w:val="24"/>
                      </w:rPr>
                      <m:t>τ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ahoma"/>
                        <w:sz w:val="24"/>
                        <w:szCs w:val="24"/>
                      </w:rPr>
                      <m:t>гр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="Tahoma"/>
                    <w:sz w:val="24"/>
                    <w:szCs w:val="24"/>
                  </w:rPr>
                  <m:t>, ч</m:t>
                </m:r>
              </m:oMath>
            </m:oMathPara>
          </w:p>
        </w:tc>
      </w:tr>
      <w:tr w:rsidR="001E1BCC" w:rsidTr="00744C8C">
        <w:tc>
          <w:tcPr>
            <w:tcW w:w="384" w:type="pct"/>
            <w:vAlign w:val="center"/>
          </w:tcPr>
          <w:p w:rsidR="001E1BCC" w:rsidRPr="00D44802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44802">
              <w:rPr>
                <w:rFonts w:ascii="Tahoma" w:hAnsi="Tahoma" w:cs="Tahoma"/>
                <w:sz w:val="24"/>
                <w:szCs w:val="24"/>
              </w:rPr>
              <w:t>5</w:t>
            </w:r>
          </w:p>
          <w:p w:rsidR="001E1BCC" w:rsidRPr="00D44802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44802">
              <w:rPr>
                <w:rFonts w:ascii="Tahoma" w:hAnsi="Tahoma" w:cs="Tahoma"/>
                <w:sz w:val="24"/>
                <w:szCs w:val="24"/>
              </w:rPr>
              <w:t>10</w:t>
            </w:r>
          </w:p>
          <w:p w:rsidR="001E1BCC" w:rsidRPr="00D44802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44802">
              <w:rPr>
                <w:rFonts w:ascii="Tahoma" w:hAnsi="Tahoma" w:cs="Tahoma"/>
                <w:sz w:val="24"/>
                <w:szCs w:val="24"/>
              </w:rPr>
              <w:t>20</w:t>
            </w:r>
          </w:p>
          <w:p w:rsidR="001E1BCC" w:rsidRPr="00D44802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44802">
              <w:rPr>
                <w:rFonts w:ascii="Tahoma" w:hAnsi="Tahoma" w:cs="Tahoma"/>
                <w:sz w:val="24"/>
                <w:szCs w:val="24"/>
              </w:rPr>
              <w:t>40</w:t>
            </w:r>
          </w:p>
          <w:p w:rsidR="001E1BCC" w:rsidRPr="00D44802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44802">
              <w:rPr>
                <w:rFonts w:ascii="Tahoma" w:hAnsi="Tahoma" w:cs="Tahoma"/>
                <w:sz w:val="24"/>
                <w:szCs w:val="24"/>
              </w:rPr>
              <w:t>80</w:t>
            </w:r>
          </w:p>
        </w:tc>
        <w:tc>
          <w:tcPr>
            <w:tcW w:w="384" w:type="pct"/>
            <w:vAlign w:val="center"/>
          </w:tcPr>
          <w:p w:rsidR="001E1BCC" w:rsidRPr="00D44802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44802">
              <w:rPr>
                <w:rFonts w:ascii="Tahoma" w:hAnsi="Tahoma" w:cs="Tahoma"/>
                <w:sz w:val="24"/>
                <w:szCs w:val="24"/>
              </w:rPr>
              <w:t>0,2</w:t>
            </w:r>
          </w:p>
          <w:p w:rsidR="001E1BCC" w:rsidRPr="00D44802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44802">
              <w:rPr>
                <w:rFonts w:ascii="Tahoma" w:hAnsi="Tahoma" w:cs="Tahoma"/>
                <w:sz w:val="24"/>
                <w:szCs w:val="24"/>
              </w:rPr>
              <w:t>0,5</w:t>
            </w:r>
          </w:p>
          <w:p w:rsidR="001E1BCC" w:rsidRPr="00D44802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44802">
              <w:rPr>
                <w:rFonts w:ascii="Tahoma" w:hAnsi="Tahoma" w:cs="Tahoma"/>
                <w:sz w:val="24"/>
                <w:szCs w:val="24"/>
              </w:rPr>
              <w:t>1,6</w:t>
            </w:r>
          </w:p>
          <w:p w:rsidR="001E1BCC" w:rsidRPr="00D44802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44802">
              <w:rPr>
                <w:rFonts w:ascii="Tahoma" w:hAnsi="Tahoma" w:cs="Tahoma"/>
                <w:sz w:val="24"/>
                <w:szCs w:val="24"/>
              </w:rPr>
              <w:t>5</w:t>
            </w:r>
          </w:p>
          <w:p w:rsidR="001E1BCC" w:rsidRPr="00D44802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44802">
              <w:rPr>
                <w:rFonts w:ascii="Tahoma" w:hAnsi="Tahoma" w:cs="Tahoma"/>
                <w:sz w:val="24"/>
                <w:szCs w:val="24"/>
              </w:rPr>
              <w:t>13</w:t>
            </w:r>
          </w:p>
        </w:tc>
        <w:tc>
          <w:tcPr>
            <w:tcW w:w="386" w:type="pct"/>
            <w:vAlign w:val="center"/>
          </w:tcPr>
          <w:p w:rsidR="001E1BCC" w:rsidRPr="00D44802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44802">
              <w:rPr>
                <w:rFonts w:ascii="Tahoma" w:hAnsi="Tahoma" w:cs="Tahoma"/>
                <w:sz w:val="24"/>
                <w:szCs w:val="24"/>
              </w:rPr>
              <w:t>1,8</w:t>
            </w:r>
          </w:p>
          <w:p w:rsidR="001E1BCC" w:rsidRPr="00D44802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44802">
              <w:rPr>
                <w:rFonts w:ascii="Tahoma" w:hAnsi="Tahoma" w:cs="Tahoma"/>
                <w:sz w:val="24"/>
                <w:szCs w:val="24"/>
              </w:rPr>
              <w:t>4</w:t>
            </w:r>
          </w:p>
          <w:p w:rsidR="001E1BCC" w:rsidRPr="00D44802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44802">
              <w:rPr>
                <w:rFonts w:ascii="Tahoma" w:hAnsi="Tahoma" w:cs="Tahoma"/>
                <w:sz w:val="24"/>
                <w:szCs w:val="24"/>
              </w:rPr>
              <w:t>7</w:t>
            </w:r>
          </w:p>
          <w:p w:rsidR="001E1BCC" w:rsidRPr="00D44802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44802">
              <w:rPr>
                <w:rFonts w:ascii="Tahoma" w:hAnsi="Tahoma" w:cs="Tahoma"/>
                <w:sz w:val="24"/>
                <w:szCs w:val="24"/>
              </w:rPr>
              <w:t>14</w:t>
            </w:r>
          </w:p>
          <w:p w:rsidR="001E1BCC" w:rsidRPr="00D44802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44802">
              <w:rPr>
                <w:rFonts w:ascii="Tahoma" w:hAnsi="Tahoma" w:cs="Tahoma"/>
                <w:sz w:val="24"/>
                <w:szCs w:val="24"/>
              </w:rPr>
              <w:t>30</w:t>
            </w:r>
          </w:p>
        </w:tc>
        <w:tc>
          <w:tcPr>
            <w:tcW w:w="384" w:type="pct"/>
            <w:vAlign w:val="center"/>
          </w:tcPr>
          <w:p w:rsidR="001E1BCC" w:rsidRPr="00D44802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44802">
              <w:rPr>
                <w:rFonts w:ascii="Tahoma" w:hAnsi="Tahoma" w:cs="Tahoma"/>
                <w:sz w:val="24"/>
                <w:szCs w:val="24"/>
              </w:rPr>
              <w:t>0,2</w:t>
            </w:r>
          </w:p>
          <w:p w:rsidR="001E1BCC" w:rsidRPr="00D44802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44802">
              <w:rPr>
                <w:rFonts w:ascii="Tahoma" w:hAnsi="Tahoma" w:cs="Tahoma"/>
                <w:sz w:val="24"/>
                <w:szCs w:val="24"/>
              </w:rPr>
              <w:t>0,6</w:t>
            </w:r>
          </w:p>
          <w:p w:rsidR="001E1BCC" w:rsidRPr="00D44802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44802">
              <w:rPr>
                <w:rFonts w:ascii="Tahoma" w:hAnsi="Tahoma" w:cs="Tahoma"/>
                <w:sz w:val="24"/>
                <w:szCs w:val="24"/>
              </w:rPr>
              <w:t>2</w:t>
            </w:r>
          </w:p>
          <w:p w:rsidR="001E1BCC" w:rsidRPr="00D44802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44802">
              <w:rPr>
                <w:rFonts w:ascii="Tahoma" w:hAnsi="Tahoma" w:cs="Tahoma"/>
                <w:sz w:val="24"/>
                <w:szCs w:val="24"/>
              </w:rPr>
              <w:t>4</w:t>
            </w:r>
          </w:p>
          <w:p w:rsidR="001E1BCC" w:rsidRPr="00D44802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44802">
              <w:rPr>
                <w:rFonts w:ascii="Tahoma" w:hAnsi="Tahoma" w:cs="Tahoma"/>
                <w:sz w:val="24"/>
                <w:szCs w:val="24"/>
              </w:rPr>
              <w:t>11</w:t>
            </w:r>
          </w:p>
        </w:tc>
        <w:tc>
          <w:tcPr>
            <w:tcW w:w="387" w:type="pct"/>
            <w:vAlign w:val="center"/>
          </w:tcPr>
          <w:p w:rsidR="001E1BCC" w:rsidRPr="00D44802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44802">
              <w:rPr>
                <w:rFonts w:ascii="Tahoma" w:hAnsi="Tahoma" w:cs="Tahoma"/>
                <w:sz w:val="24"/>
                <w:szCs w:val="24"/>
              </w:rPr>
              <w:t>1,2</w:t>
            </w:r>
          </w:p>
          <w:p w:rsidR="001E1BCC" w:rsidRPr="00D44802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44802">
              <w:rPr>
                <w:rFonts w:ascii="Tahoma" w:hAnsi="Tahoma" w:cs="Tahoma"/>
                <w:sz w:val="24"/>
                <w:szCs w:val="24"/>
              </w:rPr>
              <w:t>2,4</w:t>
            </w:r>
          </w:p>
          <w:p w:rsidR="001E1BCC" w:rsidRPr="00D44802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44802">
              <w:rPr>
                <w:rFonts w:ascii="Tahoma" w:hAnsi="Tahoma" w:cs="Tahoma"/>
                <w:sz w:val="24"/>
                <w:szCs w:val="24"/>
              </w:rPr>
              <w:t>5</w:t>
            </w:r>
          </w:p>
          <w:p w:rsidR="001E1BCC" w:rsidRPr="00D44802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44802">
              <w:rPr>
                <w:rFonts w:ascii="Tahoma" w:hAnsi="Tahoma" w:cs="Tahoma"/>
                <w:sz w:val="24"/>
                <w:szCs w:val="24"/>
              </w:rPr>
              <w:t>10</w:t>
            </w:r>
          </w:p>
          <w:p w:rsidR="001E1BCC" w:rsidRPr="00D44802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44802">
              <w:rPr>
                <w:rFonts w:ascii="Tahoma" w:hAnsi="Tahoma" w:cs="Tahoma"/>
                <w:sz w:val="24"/>
                <w:szCs w:val="24"/>
              </w:rPr>
              <w:t>21</w:t>
            </w:r>
          </w:p>
        </w:tc>
        <w:tc>
          <w:tcPr>
            <w:tcW w:w="384" w:type="pct"/>
            <w:vAlign w:val="center"/>
          </w:tcPr>
          <w:p w:rsidR="001E1BCC" w:rsidRPr="00D44802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44802">
              <w:rPr>
                <w:rFonts w:ascii="Tahoma" w:hAnsi="Tahoma" w:cs="Tahoma"/>
                <w:sz w:val="24"/>
                <w:szCs w:val="24"/>
              </w:rPr>
              <w:t>0,1</w:t>
            </w:r>
          </w:p>
          <w:p w:rsidR="001E1BCC" w:rsidRPr="00D44802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44802">
              <w:rPr>
                <w:rFonts w:ascii="Tahoma" w:hAnsi="Tahoma" w:cs="Tahoma"/>
                <w:sz w:val="24"/>
                <w:szCs w:val="24"/>
              </w:rPr>
              <w:t>0,3</w:t>
            </w:r>
          </w:p>
          <w:p w:rsidR="001E1BCC" w:rsidRPr="00D44802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44802">
              <w:rPr>
                <w:rFonts w:ascii="Tahoma" w:hAnsi="Tahoma" w:cs="Tahoma"/>
                <w:sz w:val="24"/>
                <w:szCs w:val="24"/>
              </w:rPr>
              <w:t>1</w:t>
            </w:r>
          </w:p>
          <w:p w:rsidR="001E1BCC" w:rsidRPr="00D44802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44802">
              <w:rPr>
                <w:rFonts w:ascii="Tahoma" w:hAnsi="Tahoma" w:cs="Tahoma"/>
                <w:sz w:val="24"/>
                <w:szCs w:val="24"/>
              </w:rPr>
              <w:t>3</w:t>
            </w:r>
          </w:p>
          <w:p w:rsidR="001E1BCC" w:rsidRPr="00D44802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44802">
              <w:rPr>
                <w:rFonts w:ascii="Tahoma" w:hAnsi="Tahoma" w:cs="Tahoma"/>
                <w:sz w:val="24"/>
                <w:szCs w:val="24"/>
              </w:rPr>
              <w:t>8</w:t>
            </w:r>
          </w:p>
        </w:tc>
        <w:tc>
          <w:tcPr>
            <w:tcW w:w="384" w:type="pct"/>
            <w:vAlign w:val="center"/>
          </w:tcPr>
          <w:p w:rsidR="001E1BCC" w:rsidRPr="00D44802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44802">
              <w:rPr>
                <w:rFonts w:ascii="Tahoma" w:hAnsi="Tahoma" w:cs="Tahoma"/>
                <w:sz w:val="24"/>
                <w:szCs w:val="24"/>
              </w:rPr>
              <w:t>2</w:t>
            </w:r>
          </w:p>
          <w:p w:rsidR="001E1BCC" w:rsidRPr="00D44802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44802">
              <w:rPr>
                <w:rFonts w:ascii="Tahoma" w:hAnsi="Tahoma" w:cs="Tahoma"/>
                <w:sz w:val="24"/>
                <w:szCs w:val="24"/>
              </w:rPr>
              <w:t>3</w:t>
            </w:r>
          </w:p>
          <w:p w:rsidR="001E1BCC" w:rsidRPr="00D44802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44802">
              <w:rPr>
                <w:rFonts w:ascii="Tahoma" w:hAnsi="Tahoma" w:cs="Tahoma"/>
                <w:sz w:val="24"/>
                <w:szCs w:val="24"/>
              </w:rPr>
              <w:t>6</w:t>
            </w:r>
          </w:p>
          <w:p w:rsidR="001E1BCC" w:rsidRPr="00D44802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44802">
              <w:rPr>
                <w:rFonts w:ascii="Tahoma" w:hAnsi="Tahoma" w:cs="Tahoma"/>
                <w:sz w:val="24"/>
                <w:szCs w:val="24"/>
              </w:rPr>
              <w:t>10</w:t>
            </w:r>
          </w:p>
          <w:p w:rsidR="001E1BCC" w:rsidRPr="00D44802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44802">
              <w:rPr>
                <w:rFonts w:ascii="Tahoma" w:hAnsi="Tahoma" w:cs="Tahoma"/>
                <w:sz w:val="24"/>
                <w:szCs w:val="24"/>
              </w:rPr>
              <w:t>21</w:t>
            </w:r>
          </w:p>
        </w:tc>
        <w:tc>
          <w:tcPr>
            <w:tcW w:w="384" w:type="pct"/>
            <w:vAlign w:val="center"/>
          </w:tcPr>
          <w:p w:rsidR="001E1BCC" w:rsidRPr="00D44802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44802">
              <w:rPr>
                <w:rFonts w:ascii="Tahoma" w:hAnsi="Tahoma" w:cs="Tahoma"/>
                <w:sz w:val="24"/>
                <w:szCs w:val="24"/>
              </w:rPr>
              <w:t>0,1</w:t>
            </w:r>
          </w:p>
          <w:p w:rsidR="001E1BCC" w:rsidRPr="00D44802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44802">
              <w:rPr>
                <w:rFonts w:ascii="Tahoma" w:hAnsi="Tahoma" w:cs="Tahoma"/>
                <w:sz w:val="24"/>
                <w:szCs w:val="24"/>
              </w:rPr>
              <w:t>0,3</w:t>
            </w:r>
          </w:p>
          <w:p w:rsidR="001E1BCC" w:rsidRPr="00D44802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44802">
              <w:rPr>
                <w:rFonts w:ascii="Tahoma" w:hAnsi="Tahoma" w:cs="Tahoma"/>
                <w:sz w:val="24"/>
                <w:szCs w:val="24"/>
              </w:rPr>
              <w:t>1</w:t>
            </w:r>
          </w:p>
          <w:p w:rsidR="001E1BCC" w:rsidRPr="00D44802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44802">
              <w:rPr>
                <w:rFonts w:ascii="Tahoma" w:hAnsi="Tahoma" w:cs="Tahoma"/>
                <w:sz w:val="24"/>
                <w:szCs w:val="24"/>
              </w:rPr>
              <w:t>2</w:t>
            </w:r>
          </w:p>
          <w:p w:rsidR="001E1BCC" w:rsidRPr="00D44802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44802">
              <w:rPr>
                <w:rFonts w:ascii="Tahoma" w:hAnsi="Tahoma" w:cs="Tahoma"/>
                <w:sz w:val="24"/>
                <w:szCs w:val="24"/>
              </w:rPr>
              <w:t>6</w:t>
            </w:r>
          </w:p>
        </w:tc>
        <w:tc>
          <w:tcPr>
            <w:tcW w:w="384" w:type="pct"/>
            <w:vAlign w:val="center"/>
          </w:tcPr>
          <w:p w:rsidR="001E1BCC" w:rsidRPr="00D44802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44802">
              <w:rPr>
                <w:rFonts w:ascii="Tahoma" w:hAnsi="Tahoma" w:cs="Tahoma"/>
                <w:sz w:val="24"/>
                <w:szCs w:val="24"/>
              </w:rPr>
              <w:t>1,2</w:t>
            </w:r>
          </w:p>
          <w:p w:rsidR="001E1BCC" w:rsidRPr="00D44802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44802">
              <w:rPr>
                <w:rFonts w:ascii="Tahoma" w:hAnsi="Tahoma" w:cs="Tahoma"/>
                <w:sz w:val="24"/>
                <w:szCs w:val="24"/>
              </w:rPr>
              <w:t>2</w:t>
            </w:r>
          </w:p>
          <w:p w:rsidR="001E1BCC" w:rsidRPr="00D44802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44802">
              <w:rPr>
                <w:rFonts w:ascii="Tahoma" w:hAnsi="Tahoma" w:cs="Tahoma"/>
                <w:sz w:val="24"/>
                <w:szCs w:val="24"/>
              </w:rPr>
              <w:t>4</w:t>
            </w:r>
          </w:p>
          <w:p w:rsidR="001E1BCC" w:rsidRPr="00D44802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44802">
              <w:rPr>
                <w:rFonts w:ascii="Tahoma" w:hAnsi="Tahoma" w:cs="Tahoma"/>
                <w:sz w:val="24"/>
                <w:szCs w:val="24"/>
              </w:rPr>
              <w:t>7</w:t>
            </w:r>
          </w:p>
          <w:p w:rsidR="001E1BCC" w:rsidRPr="00D44802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44802">
              <w:rPr>
                <w:rFonts w:ascii="Tahoma" w:hAnsi="Tahoma" w:cs="Tahoma"/>
                <w:sz w:val="24"/>
                <w:szCs w:val="24"/>
              </w:rPr>
              <w:t>14</w:t>
            </w:r>
          </w:p>
        </w:tc>
        <w:tc>
          <w:tcPr>
            <w:tcW w:w="384" w:type="pct"/>
            <w:vAlign w:val="center"/>
          </w:tcPr>
          <w:p w:rsidR="001E1BCC" w:rsidRPr="00D44802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44802">
              <w:rPr>
                <w:rFonts w:ascii="Tahoma" w:hAnsi="Tahoma" w:cs="Tahoma"/>
                <w:sz w:val="24"/>
                <w:szCs w:val="24"/>
              </w:rPr>
              <w:t>0,1</w:t>
            </w:r>
          </w:p>
          <w:p w:rsidR="001E1BCC" w:rsidRPr="00D44802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44802">
              <w:rPr>
                <w:rFonts w:ascii="Tahoma" w:hAnsi="Tahoma" w:cs="Tahoma"/>
                <w:sz w:val="24"/>
                <w:szCs w:val="24"/>
              </w:rPr>
              <w:t>0,2</w:t>
            </w:r>
          </w:p>
          <w:p w:rsidR="001E1BCC" w:rsidRPr="00D44802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44802">
              <w:rPr>
                <w:rFonts w:ascii="Tahoma" w:hAnsi="Tahoma" w:cs="Tahoma"/>
                <w:sz w:val="24"/>
                <w:szCs w:val="24"/>
              </w:rPr>
              <w:t>0,5</w:t>
            </w:r>
          </w:p>
          <w:p w:rsidR="001E1BCC" w:rsidRPr="00D44802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44802">
              <w:rPr>
                <w:rFonts w:ascii="Tahoma" w:hAnsi="Tahoma" w:cs="Tahoma"/>
                <w:sz w:val="24"/>
                <w:szCs w:val="24"/>
              </w:rPr>
              <w:t>1,2</w:t>
            </w:r>
          </w:p>
          <w:p w:rsidR="001E1BCC" w:rsidRPr="00D44802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44802">
              <w:rPr>
                <w:rFonts w:ascii="Tahoma" w:hAnsi="Tahoma" w:cs="Tahoma"/>
                <w:sz w:val="24"/>
                <w:szCs w:val="24"/>
              </w:rPr>
              <w:t>3</w:t>
            </w:r>
          </w:p>
        </w:tc>
        <w:tc>
          <w:tcPr>
            <w:tcW w:w="385" w:type="pct"/>
            <w:vAlign w:val="center"/>
          </w:tcPr>
          <w:p w:rsidR="001E1BCC" w:rsidRPr="00D44802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44802">
              <w:rPr>
                <w:rFonts w:ascii="Tahoma" w:hAnsi="Tahoma" w:cs="Tahoma"/>
                <w:sz w:val="24"/>
                <w:szCs w:val="24"/>
              </w:rPr>
              <w:t>1,1</w:t>
            </w:r>
          </w:p>
          <w:p w:rsidR="001E1BCC" w:rsidRPr="00D44802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44802">
              <w:rPr>
                <w:rFonts w:ascii="Tahoma" w:hAnsi="Tahoma" w:cs="Tahoma"/>
                <w:sz w:val="24"/>
                <w:szCs w:val="24"/>
              </w:rPr>
              <w:t>1,7</w:t>
            </w:r>
          </w:p>
          <w:p w:rsidR="001E1BCC" w:rsidRPr="00D44802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44802">
              <w:rPr>
                <w:rFonts w:ascii="Tahoma" w:hAnsi="Tahoma" w:cs="Tahoma"/>
                <w:sz w:val="24"/>
                <w:szCs w:val="24"/>
              </w:rPr>
              <w:t>3</w:t>
            </w:r>
          </w:p>
          <w:p w:rsidR="001E1BCC" w:rsidRPr="00D44802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44802">
              <w:rPr>
                <w:rFonts w:ascii="Tahoma" w:hAnsi="Tahoma" w:cs="Tahoma"/>
                <w:sz w:val="24"/>
                <w:szCs w:val="24"/>
              </w:rPr>
              <w:t>5</w:t>
            </w:r>
          </w:p>
          <w:p w:rsidR="001E1BCC" w:rsidRPr="00D44802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44802">
              <w:rPr>
                <w:rFonts w:ascii="Tahoma" w:hAnsi="Tahoma" w:cs="Tahoma"/>
                <w:sz w:val="24"/>
                <w:szCs w:val="24"/>
              </w:rPr>
              <w:t>9</w:t>
            </w:r>
          </w:p>
        </w:tc>
        <w:tc>
          <w:tcPr>
            <w:tcW w:w="385" w:type="pct"/>
            <w:vAlign w:val="center"/>
          </w:tcPr>
          <w:p w:rsidR="001E1BCC" w:rsidRPr="00D44802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44802">
              <w:rPr>
                <w:rFonts w:ascii="Tahoma" w:hAnsi="Tahoma" w:cs="Tahoma"/>
                <w:sz w:val="24"/>
                <w:szCs w:val="24"/>
              </w:rPr>
              <w:t>0,1</w:t>
            </w:r>
          </w:p>
          <w:p w:rsidR="001E1BCC" w:rsidRPr="00D44802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44802">
              <w:rPr>
                <w:rFonts w:ascii="Tahoma" w:hAnsi="Tahoma" w:cs="Tahoma"/>
                <w:sz w:val="24"/>
                <w:szCs w:val="24"/>
              </w:rPr>
              <w:t>0,1</w:t>
            </w:r>
          </w:p>
          <w:p w:rsidR="001E1BCC" w:rsidRPr="00D44802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44802">
              <w:rPr>
                <w:rFonts w:ascii="Tahoma" w:hAnsi="Tahoma" w:cs="Tahoma"/>
                <w:sz w:val="24"/>
                <w:szCs w:val="24"/>
              </w:rPr>
              <w:t>0,4</w:t>
            </w:r>
          </w:p>
          <w:p w:rsidR="001E1BCC" w:rsidRPr="00D44802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44802">
              <w:rPr>
                <w:rFonts w:ascii="Tahoma" w:hAnsi="Tahoma" w:cs="Tahoma"/>
                <w:sz w:val="24"/>
                <w:szCs w:val="24"/>
              </w:rPr>
              <w:t>1</w:t>
            </w:r>
          </w:p>
          <w:p w:rsidR="001E1BCC" w:rsidRPr="00D44802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44802">
              <w:rPr>
                <w:rFonts w:ascii="Tahoma" w:hAnsi="Tahoma" w:cs="Tahoma"/>
                <w:sz w:val="24"/>
                <w:szCs w:val="24"/>
              </w:rPr>
              <w:t>3</w:t>
            </w:r>
          </w:p>
        </w:tc>
        <w:tc>
          <w:tcPr>
            <w:tcW w:w="385" w:type="pct"/>
            <w:vAlign w:val="center"/>
          </w:tcPr>
          <w:p w:rsidR="001E1BCC" w:rsidRPr="00D44802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44802">
              <w:rPr>
                <w:rFonts w:ascii="Tahoma" w:hAnsi="Tahoma" w:cs="Tahoma"/>
                <w:sz w:val="24"/>
                <w:szCs w:val="24"/>
              </w:rPr>
              <w:t>0,2</w:t>
            </w:r>
          </w:p>
          <w:p w:rsidR="001E1BCC" w:rsidRPr="00D44802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44802">
              <w:rPr>
                <w:rFonts w:ascii="Tahoma" w:hAnsi="Tahoma" w:cs="Tahoma"/>
                <w:sz w:val="24"/>
                <w:szCs w:val="24"/>
              </w:rPr>
              <w:t>0,4</w:t>
            </w:r>
          </w:p>
          <w:p w:rsidR="001E1BCC" w:rsidRPr="00D44802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44802">
              <w:rPr>
                <w:rFonts w:ascii="Tahoma" w:hAnsi="Tahoma" w:cs="Tahoma"/>
                <w:sz w:val="24"/>
                <w:szCs w:val="24"/>
              </w:rPr>
              <w:t>1</w:t>
            </w:r>
          </w:p>
          <w:p w:rsidR="001E1BCC" w:rsidRPr="00D44802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44802">
              <w:rPr>
                <w:rFonts w:ascii="Tahoma" w:hAnsi="Tahoma" w:cs="Tahoma"/>
                <w:sz w:val="24"/>
                <w:szCs w:val="24"/>
              </w:rPr>
              <w:t>2</w:t>
            </w:r>
          </w:p>
          <w:p w:rsidR="001E1BCC" w:rsidRPr="00D44802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44802">
              <w:rPr>
                <w:rFonts w:ascii="Tahoma" w:hAnsi="Tahoma" w:cs="Tahoma"/>
                <w:sz w:val="24"/>
                <w:szCs w:val="24"/>
              </w:rPr>
              <w:t>4</w:t>
            </w:r>
          </w:p>
        </w:tc>
      </w:tr>
    </w:tbl>
    <w:p w:rsidR="001E1BCC" w:rsidRDefault="001E1BCC" w:rsidP="001E1BCC">
      <w:pPr>
        <w:jc w:val="center"/>
        <w:rPr>
          <w:rFonts w:ascii="Tahoma" w:hAnsi="Tahoma" w:cs="Tahoma"/>
          <w:i/>
          <w:sz w:val="24"/>
          <w:szCs w:val="24"/>
        </w:rPr>
      </w:pPr>
    </w:p>
    <w:p w:rsidR="001E1BCC" w:rsidRDefault="001E1BCC" w:rsidP="001E1BCC">
      <w:pPr>
        <w:jc w:val="righ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Таблица 3</w:t>
      </w:r>
    </w:p>
    <w:p w:rsidR="001E1BCC" w:rsidRDefault="001E1BCC" w:rsidP="001E1BCC">
      <w:pPr>
        <w:jc w:val="center"/>
        <w:rPr>
          <w:rFonts w:ascii="Tahoma" w:eastAsiaTheme="minorEastAsia" w:hAnsi="Tahoma" w:cs="Tahoma"/>
          <w:b/>
          <w:sz w:val="24"/>
          <w:szCs w:val="24"/>
          <w:lang w:val="en-US"/>
        </w:rPr>
      </w:pPr>
      <w:r>
        <w:rPr>
          <w:rFonts w:ascii="Tahoma" w:hAnsi="Tahoma" w:cs="Tahoma"/>
          <w:b/>
          <w:sz w:val="24"/>
          <w:szCs w:val="24"/>
        </w:rPr>
        <w:t xml:space="preserve">Значения коэффициента </w:t>
      </w:r>
      <m:oMath>
        <m:r>
          <m:rPr>
            <m:sty m:val="bi"/>
          </m:rPr>
          <w:rPr>
            <w:rFonts w:ascii="Cambria Math" w:hAnsi="Cambria Math" w:cs="Tahoma"/>
            <w:sz w:val="24"/>
            <w:szCs w:val="24"/>
          </w:rPr>
          <m:t>β</m:t>
        </m:r>
      </m:oMath>
    </w:p>
    <w:tbl>
      <w:tblPr>
        <w:tblStyle w:val="a8"/>
        <w:tblW w:w="0" w:type="auto"/>
        <w:tblLook w:val="04A0"/>
      </w:tblPr>
      <w:tblGrid>
        <w:gridCol w:w="3190"/>
        <w:gridCol w:w="3190"/>
        <w:gridCol w:w="3191"/>
      </w:tblGrid>
      <w:tr w:rsidR="001E1BCC" w:rsidRPr="00D44802" w:rsidTr="00744C8C">
        <w:tc>
          <w:tcPr>
            <w:tcW w:w="3190" w:type="dxa"/>
            <w:vMerge w:val="restart"/>
            <w:vAlign w:val="center"/>
          </w:tcPr>
          <w:p w:rsidR="001E1BCC" w:rsidRPr="00954C3B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b/>
                <w:i/>
                <w:sz w:val="24"/>
                <w:szCs w:val="24"/>
                <w:lang w:val="en-US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Tahoma"/>
                    <w:sz w:val="24"/>
                    <w:szCs w:val="24"/>
                    <w:lang w:val="en-US"/>
                  </w:rPr>
                  <m:t>iL/</m:t>
                </m:r>
                <m:sSub>
                  <m:sSubPr>
                    <m:ctrlPr>
                      <w:rPr>
                        <w:rFonts w:ascii="Cambria Math" w:hAnsi="Cambria Math" w:cs="Tahoma"/>
                        <w:b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ahoma"/>
                        <w:sz w:val="24"/>
                        <w:szCs w:val="24"/>
                        <w:lang w:val="en-US"/>
                      </w:rPr>
                      <m:t>H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ahoma"/>
                        <w:sz w:val="24"/>
                        <w:szCs w:val="24"/>
                        <w:lang w:val="en-US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6381" w:type="dxa"/>
            <w:gridSpan w:val="2"/>
            <w:vAlign w:val="center"/>
          </w:tcPr>
          <w:p w:rsidR="001E1BCC" w:rsidRPr="00954C3B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954C3B">
              <w:rPr>
                <w:rFonts w:ascii="Tahoma" w:hAnsi="Tahoma" w:cs="Tahoma"/>
                <w:b/>
                <w:sz w:val="24"/>
                <w:szCs w:val="24"/>
              </w:rPr>
              <w:t xml:space="preserve">Отношение высоты плотины </w:t>
            </w:r>
            <m:oMath>
              <m:sSub>
                <m:sSubPr>
                  <m:ctrlPr>
                    <w:rPr>
                      <w:rFonts w:ascii="Cambria Math" w:hAnsi="Cambria Math" w:cs="Tahoma"/>
                      <w:b/>
                      <w:i/>
                      <w:sz w:val="24"/>
                      <w:szCs w:val="24"/>
                      <w:vertAlign w:val="subscript"/>
                      <w:lang w:val="en-US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ahoma"/>
                      <w:sz w:val="24"/>
                      <w:szCs w:val="24"/>
                      <w:vertAlign w:val="subscript"/>
                      <w:lang w:val="en-US"/>
                    </w:rPr>
                    <m:t>H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ahoma"/>
                      <w:sz w:val="24"/>
                      <w:szCs w:val="24"/>
                      <w:vertAlign w:val="subscript"/>
                      <w:lang w:val="en-US"/>
                    </w:rPr>
                    <m:t>0</m:t>
                  </m:r>
                </m:sub>
              </m:sSub>
            </m:oMath>
            <w:r w:rsidRPr="00954C3B">
              <w:rPr>
                <w:rFonts w:ascii="Tahoma" w:hAnsi="Tahoma" w:cs="Tahoma"/>
                <w:b/>
                <w:sz w:val="24"/>
                <w:szCs w:val="24"/>
              </w:rPr>
              <w:t>,</w:t>
            </w:r>
            <w:proofErr w:type="gramStart"/>
            <w:r w:rsidRPr="00954C3B">
              <w:rPr>
                <w:rFonts w:ascii="Tahoma" w:hAnsi="Tahoma" w:cs="Tahoma"/>
                <w:b/>
                <w:sz w:val="24"/>
                <w:szCs w:val="24"/>
              </w:rPr>
              <w:t>м</w:t>
            </w:r>
            <w:proofErr w:type="gramEnd"/>
            <w:r w:rsidRPr="00954C3B">
              <w:rPr>
                <w:rFonts w:ascii="Tahoma" w:hAnsi="Tahoma" w:cs="Tahoma"/>
                <w:b/>
                <w:sz w:val="24"/>
                <w:szCs w:val="24"/>
              </w:rPr>
              <w:t xml:space="preserve">, к средней глубине реки в нижнем бьефе </w:t>
            </w:r>
            <m:oMath>
              <m:sSub>
                <m:sSubPr>
                  <m:ctrlPr>
                    <w:rPr>
                      <w:rFonts w:ascii="Cambria Math" w:hAnsi="Cambria Math" w:cs="Tahoma"/>
                      <w:b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ahoma"/>
                      <w:sz w:val="24"/>
                      <w:szCs w:val="24"/>
                    </w:rPr>
                    <m:t>h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ahoma"/>
                      <w:sz w:val="24"/>
                      <w:szCs w:val="24"/>
                    </w:rPr>
                    <m:t>0</m:t>
                  </m:r>
                </m:sub>
              </m:sSub>
            </m:oMath>
            <w:r w:rsidRPr="00954C3B">
              <w:rPr>
                <w:rFonts w:ascii="Tahoma" w:eastAsiaTheme="minorEastAsia" w:hAnsi="Tahoma" w:cs="Tahoma"/>
                <w:b/>
                <w:sz w:val="24"/>
                <w:szCs w:val="24"/>
              </w:rPr>
              <w:t>,м</w:t>
            </w:r>
          </w:p>
        </w:tc>
      </w:tr>
      <w:tr w:rsidR="001E1BCC" w:rsidRPr="00D44802" w:rsidTr="00744C8C">
        <w:tc>
          <w:tcPr>
            <w:tcW w:w="3190" w:type="dxa"/>
            <w:vMerge/>
            <w:vAlign w:val="center"/>
          </w:tcPr>
          <w:p w:rsidR="001E1BCC" w:rsidRPr="00954C3B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b/>
                <w:i/>
                <w:sz w:val="24"/>
                <w:szCs w:val="24"/>
              </w:rPr>
            </w:pPr>
          </w:p>
        </w:tc>
        <w:tc>
          <w:tcPr>
            <w:tcW w:w="3190" w:type="dxa"/>
            <w:vAlign w:val="center"/>
          </w:tcPr>
          <w:p w:rsidR="001E1BCC" w:rsidRPr="00954C3B" w:rsidRDefault="00B5604C" w:rsidP="00744C8C">
            <w:pPr>
              <w:spacing w:line="276" w:lineRule="auto"/>
              <w:jc w:val="center"/>
              <w:rPr>
                <w:rFonts w:ascii="Tahoma" w:hAnsi="Tahoma" w:cs="Tahoma"/>
                <w:b/>
                <w:sz w:val="24"/>
                <w:szCs w:val="24"/>
                <w:lang w:val="en-US"/>
              </w:rPr>
            </w:pPr>
            <m:oMath>
              <m:sSub>
                <m:sSubPr>
                  <m:ctrlPr>
                    <w:rPr>
                      <w:rFonts w:ascii="Cambria Math" w:hAnsi="Cambria Math" w:cs="Tahoma"/>
                      <w:b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ahoma"/>
                      <w:sz w:val="24"/>
                      <w:szCs w:val="24"/>
                    </w:rPr>
                    <m:t>H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ahoma"/>
                      <w:sz w:val="24"/>
                      <w:szCs w:val="24"/>
                    </w:rPr>
                    <m:t>0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ahoma"/>
                  <w:sz w:val="24"/>
                  <w:szCs w:val="24"/>
                </w:rPr>
                <m:t>/</m:t>
              </m:r>
              <m:sSub>
                <m:sSubPr>
                  <m:ctrlPr>
                    <w:rPr>
                      <w:rFonts w:ascii="Cambria Math" w:hAnsi="Cambria Math" w:cs="Tahoma"/>
                      <w:b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ahoma"/>
                      <w:sz w:val="24"/>
                      <w:szCs w:val="24"/>
                    </w:rPr>
                    <m:t>h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ahoma"/>
                      <w:sz w:val="24"/>
                      <w:szCs w:val="24"/>
                    </w:rPr>
                    <m:t>0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ahoma"/>
                  <w:sz w:val="24"/>
                  <w:szCs w:val="24"/>
                </w:rPr>
                <m:t>=</m:t>
              </m:r>
            </m:oMath>
            <w:r w:rsidR="001E1BCC" w:rsidRPr="00954C3B">
              <w:rPr>
                <w:rFonts w:ascii="Tahoma" w:eastAsiaTheme="minorEastAsia" w:hAnsi="Tahoma" w:cs="Tahoma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3191" w:type="dxa"/>
            <w:vAlign w:val="center"/>
          </w:tcPr>
          <w:p w:rsidR="001E1BCC" w:rsidRPr="00954C3B" w:rsidRDefault="00B5604C" w:rsidP="00744C8C">
            <w:pPr>
              <w:spacing w:line="276" w:lineRule="auto"/>
              <w:jc w:val="center"/>
              <w:rPr>
                <w:rFonts w:ascii="Tahoma" w:hAnsi="Tahoma" w:cs="Tahoma"/>
                <w:b/>
                <w:sz w:val="24"/>
                <w:szCs w:val="24"/>
                <w:lang w:val="en-US"/>
              </w:rPr>
            </w:pPr>
            <m:oMath>
              <m:sSub>
                <m:sSubPr>
                  <m:ctrlPr>
                    <w:rPr>
                      <w:rFonts w:ascii="Cambria Math" w:hAnsi="Cambria Math" w:cs="Tahoma"/>
                      <w:b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ahoma"/>
                      <w:sz w:val="24"/>
                      <w:szCs w:val="24"/>
                    </w:rPr>
                    <m:t>H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ahoma"/>
                      <w:sz w:val="24"/>
                      <w:szCs w:val="24"/>
                    </w:rPr>
                    <m:t>0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ahoma"/>
                  <w:sz w:val="24"/>
                  <w:szCs w:val="24"/>
                </w:rPr>
                <m:t>/</m:t>
              </m:r>
              <m:sSub>
                <m:sSubPr>
                  <m:ctrlPr>
                    <w:rPr>
                      <w:rFonts w:ascii="Cambria Math" w:hAnsi="Cambria Math" w:cs="Tahoma"/>
                      <w:b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ahoma"/>
                      <w:sz w:val="24"/>
                      <w:szCs w:val="24"/>
                    </w:rPr>
                    <m:t>h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ahoma"/>
                      <w:sz w:val="24"/>
                      <w:szCs w:val="24"/>
                    </w:rPr>
                    <m:t>0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ahoma"/>
                  <w:sz w:val="24"/>
                  <w:szCs w:val="24"/>
                </w:rPr>
                <m:t>=</m:t>
              </m:r>
            </m:oMath>
            <w:r w:rsidR="001E1BCC" w:rsidRPr="00954C3B">
              <w:rPr>
                <w:rFonts w:ascii="Tahoma" w:eastAsiaTheme="minorEastAsia" w:hAnsi="Tahoma" w:cs="Tahoma"/>
                <w:b/>
                <w:sz w:val="24"/>
                <w:szCs w:val="24"/>
                <w:lang w:val="en-US"/>
              </w:rPr>
              <w:t>20</w:t>
            </w:r>
          </w:p>
        </w:tc>
      </w:tr>
      <w:tr w:rsidR="001E1BCC" w:rsidRPr="00D44802" w:rsidTr="00744C8C">
        <w:tc>
          <w:tcPr>
            <w:tcW w:w="3190" w:type="dxa"/>
            <w:vAlign w:val="center"/>
          </w:tcPr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0,05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0,1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0,2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0,4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0,8</w:t>
            </w:r>
          </w:p>
          <w:p w:rsidR="001E1BCC" w:rsidRPr="00954C3B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1,6</w:t>
            </w:r>
          </w:p>
        </w:tc>
        <w:tc>
          <w:tcPr>
            <w:tcW w:w="3190" w:type="dxa"/>
            <w:vAlign w:val="center"/>
          </w:tcPr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15,5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14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12,5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11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9,5</w:t>
            </w:r>
          </w:p>
          <w:p w:rsidR="001E1BCC" w:rsidRPr="00954C3B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8,3</w:t>
            </w:r>
          </w:p>
        </w:tc>
        <w:tc>
          <w:tcPr>
            <w:tcW w:w="3191" w:type="dxa"/>
            <w:vAlign w:val="center"/>
          </w:tcPr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18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16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14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12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10,8</w:t>
            </w:r>
          </w:p>
          <w:p w:rsidR="001E1BCC" w:rsidRPr="00954C3B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9,9</w:t>
            </w:r>
          </w:p>
        </w:tc>
      </w:tr>
    </w:tbl>
    <w:p w:rsidR="001E1BCC" w:rsidRDefault="001E1BCC" w:rsidP="001E1BCC">
      <w:pPr>
        <w:jc w:val="center"/>
        <w:rPr>
          <w:rFonts w:ascii="Tahoma" w:hAnsi="Tahoma" w:cs="Tahoma"/>
          <w:i/>
          <w:sz w:val="24"/>
          <w:szCs w:val="24"/>
        </w:rPr>
      </w:pPr>
    </w:p>
    <w:p w:rsidR="001E1BCC" w:rsidRDefault="001E1BCC" w:rsidP="001E1BCC">
      <w:pPr>
        <w:jc w:val="righ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Таблица 4</w:t>
      </w:r>
    </w:p>
    <w:p w:rsidR="001E1BCC" w:rsidRDefault="001E1BCC" w:rsidP="001E1BCC">
      <w:pPr>
        <w:jc w:val="center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Параметры волны прорыва, приводящие к разрушениям объектов</w:t>
      </w:r>
    </w:p>
    <w:tbl>
      <w:tblPr>
        <w:tblStyle w:val="a8"/>
        <w:tblW w:w="0" w:type="auto"/>
        <w:tblLayout w:type="fixed"/>
        <w:tblLook w:val="04A0"/>
      </w:tblPr>
      <w:tblGrid>
        <w:gridCol w:w="5353"/>
        <w:gridCol w:w="709"/>
        <w:gridCol w:w="709"/>
        <w:gridCol w:w="708"/>
        <w:gridCol w:w="709"/>
        <w:gridCol w:w="709"/>
        <w:gridCol w:w="674"/>
      </w:tblGrid>
      <w:tr w:rsidR="001E1BCC" w:rsidTr="00744C8C">
        <w:tc>
          <w:tcPr>
            <w:tcW w:w="5353" w:type="dxa"/>
            <w:vMerge w:val="restart"/>
            <w:vAlign w:val="center"/>
          </w:tcPr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Объект</w:t>
            </w:r>
          </w:p>
        </w:tc>
        <w:tc>
          <w:tcPr>
            <w:tcW w:w="4218" w:type="dxa"/>
            <w:gridSpan w:val="6"/>
            <w:vAlign w:val="center"/>
          </w:tcPr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Степень разрушения</w:t>
            </w:r>
          </w:p>
        </w:tc>
      </w:tr>
      <w:tr w:rsidR="001E1BCC" w:rsidTr="00744C8C">
        <w:tc>
          <w:tcPr>
            <w:tcW w:w="5353" w:type="dxa"/>
            <w:vMerge/>
            <w:vAlign w:val="center"/>
          </w:tcPr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Сильная</w:t>
            </w:r>
          </w:p>
        </w:tc>
        <w:tc>
          <w:tcPr>
            <w:tcW w:w="1417" w:type="dxa"/>
            <w:gridSpan w:val="2"/>
            <w:vAlign w:val="center"/>
          </w:tcPr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Средняя</w:t>
            </w:r>
          </w:p>
        </w:tc>
        <w:tc>
          <w:tcPr>
            <w:tcW w:w="1383" w:type="dxa"/>
            <w:gridSpan w:val="2"/>
            <w:vAlign w:val="center"/>
          </w:tcPr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Слабая</w:t>
            </w:r>
          </w:p>
        </w:tc>
      </w:tr>
      <w:tr w:rsidR="001E1BCC" w:rsidTr="00744C8C">
        <w:tc>
          <w:tcPr>
            <w:tcW w:w="5353" w:type="dxa"/>
            <w:vMerge/>
            <w:vAlign w:val="center"/>
          </w:tcPr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E1BCC" w:rsidRPr="00954C3B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m:oMath>
              <m:r>
                <m:rPr>
                  <m:sty m:val="bi"/>
                </m:rPr>
                <w:rPr>
                  <w:rFonts w:ascii="Cambria Math" w:hAnsi="Cambria Math" w:cs="Tahoma"/>
                  <w:sz w:val="24"/>
                  <w:szCs w:val="24"/>
                </w:rPr>
                <m:t>ν</m:t>
              </m:r>
            </m:oMath>
            <w:r>
              <w:rPr>
                <w:rFonts w:ascii="Tahoma" w:eastAsiaTheme="minorEastAsia" w:hAnsi="Tahoma" w:cs="Tahoma"/>
                <w:b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ahoma" w:eastAsiaTheme="minorEastAsia" w:hAnsi="Tahoma" w:cs="Tahoma"/>
                <w:b/>
                <w:sz w:val="24"/>
                <w:szCs w:val="24"/>
              </w:rPr>
              <w:t>м</w:t>
            </w:r>
            <w:proofErr w:type="gramEnd"/>
            <w:r>
              <w:rPr>
                <w:rFonts w:ascii="Tahoma" w:eastAsiaTheme="minorEastAsia" w:hAnsi="Tahoma" w:cs="Tahoma"/>
                <w:b/>
                <w:sz w:val="24"/>
                <w:szCs w:val="24"/>
              </w:rPr>
              <w:t>/с</w:t>
            </w:r>
          </w:p>
        </w:tc>
        <w:tc>
          <w:tcPr>
            <w:tcW w:w="709" w:type="dxa"/>
            <w:vAlign w:val="center"/>
          </w:tcPr>
          <w:p w:rsidR="001E1BCC" w:rsidRDefault="001E1BCC" w:rsidP="00744C8C">
            <w:pPr>
              <w:spacing w:line="276" w:lineRule="auto"/>
              <w:jc w:val="center"/>
              <w:rPr>
                <w:rFonts w:ascii="Tahoma" w:eastAsiaTheme="minorEastAsia" w:hAnsi="Tahoma" w:cs="Tahoma"/>
                <w:b/>
                <w:sz w:val="24"/>
                <w:szCs w:val="24"/>
              </w:rPr>
            </w:pPr>
            <m:oMath>
              <m:r>
                <m:rPr>
                  <m:sty m:val="bi"/>
                </m:rPr>
                <w:rPr>
                  <w:rFonts w:ascii="Cambria Math" w:hAnsi="Cambria Math" w:cs="Tahoma"/>
                  <w:sz w:val="24"/>
                  <w:szCs w:val="24"/>
                </w:rPr>
                <m:t>h</m:t>
              </m:r>
            </m:oMath>
            <w:r>
              <w:rPr>
                <w:rFonts w:ascii="Tahoma" w:eastAsiaTheme="minorEastAsia" w:hAnsi="Tahoma" w:cs="Tahoma"/>
                <w:b/>
                <w:sz w:val="24"/>
                <w:szCs w:val="24"/>
              </w:rPr>
              <w:t>,</w:t>
            </w:r>
          </w:p>
          <w:p w:rsidR="001E1BCC" w:rsidRPr="00954C3B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eastAsiaTheme="minorEastAsia" w:hAnsi="Tahoma" w:cs="Tahoma"/>
                <w:b/>
                <w:sz w:val="24"/>
                <w:szCs w:val="24"/>
              </w:rPr>
              <w:t xml:space="preserve"> м</w:t>
            </w:r>
          </w:p>
        </w:tc>
        <w:tc>
          <w:tcPr>
            <w:tcW w:w="708" w:type="dxa"/>
            <w:vAlign w:val="center"/>
          </w:tcPr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m:oMath>
              <m:r>
                <m:rPr>
                  <m:sty m:val="bi"/>
                </m:rPr>
                <w:rPr>
                  <w:rFonts w:ascii="Cambria Math" w:hAnsi="Cambria Math" w:cs="Tahoma"/>
                  <w:sz w:val="24"/>
                  <w:szCs w:val="24"/>
                </w:rPr>
                <m:t>ν</m:t>
              </m:r>
            </m:oMath>
            <w:r>
              <w:rPr>
                <w:rFonts w:ascii="Tahoma" w:eastAsiaTheme="minorEastAsia" w:hAnsi="Tahoma" w:cs="Tahoma"/>
                <w:b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ahoma" w:eastAsiaTheme="minorEastAsia" w:hAnsi="Tahoma" w:cs="Tahoma"/>
                <w:b/>
                <w:sz w:val="24"/>
                <w:szCs w:val="24"/>
              </w:rPr>
              <w:t>м</w:t>
            </w:r>
            <w:proofErr w:type="gramEnd"/>
            <w:r>
              <w:rPr>
                <w:rFonts w:ascii="Tahoma" w:eastAsiaTheme="minorEastAsia" w:hAnsi="Tahoma" w:cs="Tahoma"/>
                <w:b/>
                <w:sz w:val="24"/>
                <w:szCs w:val="24"/>
              </w:rPr>
              <w:t>/с</w:t>
            </w:r>
          </w:p>
        </w:tc>
        <w:tc>
          <w:tcPr>
            <w:tcW w:w="709" w:type="dxa"/>
            <w:vAlign w:val="center"/>
          </w:tcPr>
          <w:p w:rsidR="001E1BCC" w:rsidRDefault="001E1BCC" w:rsidP="00744C8C">
            <w:pPr>
              <w:spacing w:line="276" w:lineRule="auto"/>
              <w:jc w:val="center"/>
              <w:rPr>
                <w:rFonts w:ascii="Tahoma" w:eastAsiaTheme="minorEastAsia" w:hAnsi="Tahoma" w:cs="Tahoma"/>
                <w:b/>
                <w:sz w:val="24"/>
                <w:szCs w:val="24"/>
              </w:rPr>
            </w:pPr>
            <m:oMath>
              <m:r>
                <m:rPr>
                  <m:sty m:val="bi"/>
                </m:rPr>
                <w:rPr>
                  <w:rFonts w:ascii="Cambria Math" w:hAnsi="Cambria Math" w:cs="Tahoma"/>
                  <w:sz w:val="24"/>
                  <w:szCs w:val="24"/>
                </w:rPr>
                <m:t>h</m:t>
              </m:r>
            </m:oMath>
            <w:r>
              <w:rPr>
                <w:rFonts w:ascii="Tahoma" w:eastAsiaTheme="minorEastAsia" w:hAnsi="Tahoma" w:cs="Tahoma"/>
                <w:b/>
                <w:sz w:val="24"/>
                <w:szCs w:val="24"/>
              </w:rPr>
              <w:t xml:space="preserve">, 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eastAsiaTheme="minorEastAsia" w:hAnsi="Tahoma" w:cs="Tahoma"/>
                <w:b/>
                <w:sz w:val="24"/>
                <w:szCs w:val="24"/>
              </w:rPr>
              <w:t>м</w:t>
            </w:r>
          </w:p>
        </w:tc>
        <w:tc>
          <w:tcPr>
            <w:tcW w:w="709" w:type="dxa"/>
            <w:vAlign w:val="center"/>
          </w:tcPr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m:oMath>
              <m:r>
                <m:rPr>
                  <m:sty m:val="bi"/>
                </m:rPr>
                <w:rPr>
                  <w:rFonts w:ascii="Cambria Math" w:hAnsi="Cambria Math" w:cs="Tahoma"/>
                  <w:sz w:val="24"/>
                  <w:szCs w:val="24"/>
                </w:rPr>
                <m:t>ν</m:t>
              </m:r>
            </m:oMath>
            <w:r>
              <w:rPr>
                <w:rFonts w:ascii="Tahoma" w:eastAsiaTheme="minorEastAsia" w:hAnsi="Tahoma" w:cs="Tahoma"/>
                <w:b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ahoma" w:eastAsiaTheme="minorEastAsia" w:hAnsi="Tahoma" w:cs="Tahoma"/>
                <w:b/>
                <w:sz w:val="24"/>
                <w:szCs w:val="24"/>
              </w:rPr>
              <w:t>м</w:t>
            </w:r>
            <w:proofErr w:type="gramEnd"/>
            <w:r>
              <w:rPr>
                <w:rFonts w:ascii="Tahoma" w:eastAsiaTheme="minorEastAsia" w:hAnsi="Tahoma" w:cs="Tahoma"/>
                <w:b/>
                <w:sz w:val="24"/>
                <w:szCs w:val="24"/>
              </w:rPr>
              <w:t>/с</w:t>
            </w:r>
          </w:p>
        </w:tc>
        <w:tc>
          <w:tcPr>
            <w:tcW w:w="674" w:type="dxa"/>
            <w:vAlign w:val="center"/>
          </w:tcPr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m:oMath>
              <m:r>
                <m:rPr>
                  <m:sty m:val="bi"/>
                </m:rPr>
                <w:rPr>
                  <w:rFonts w:ascii="Cambria Math" w:hAnsi="Cambria Math" w:cs="Tahoma"/>
                  <w:sz w:val="24"/>
                  <w:szCs w:val="24"/>
                </w:rPr>
                <m:t>h</m:t>
              </m:r>
            </m:oMath>
            <w:r>
              <w:rPr>
                <w:rFonts w:ascii="Tahoma" w:eastAsiaTheme="minorEastAsia" w:hAnsi="Tahoma" w:cs="Tahoma"/>
                <w:b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ahoma" w:eastAsiaTheme="minorEastAsia" w:hAnsi="Tahoma" w:cs="Tahoma"/>
                <w:b/>
                <w:sz w:val="24"/>
                <w:szCs w:val="24"/>
              </w:rPr>
              <w:t>м</w:t>
            </w:r>
            <w:proofErr w:type="gramEnd"/>
          </w:p>
        </w:tc>
      </w:tr>
      <w:tr w:rsidR="001E1BCC" w:rsidTr="00744C8C">
        <w:tc>
          <w:tcPr>
            <w:tcW w:w="9571" w:type="dxa"/>
            <w:gridSpan w:val="7"/>
            <w:vAlign w:val="center"/>
          </w:tcPr>
          <w:p w:rsidR="001E1BCC" w:rsidRPr="00384D72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i/>
                <w:sz w:val="24"/>
                <w:szCs w:val="24"/>
              </w:rPr>
            </w:pPr>
            <w:r w:rsidRPr="00384D72">
              <w:rPr>
                <w:rFonts w:ascii="Tahoma" w:hAnsi="Tahoma" w:cs="Tahoma"/>
                <w:i/>
                <w:sz w:val="24"/>
                <w:szCs w:val="24"/>
              </w:rPr>
              <w:t>Здания и сооружения</w:t>
            </w:r>
          </w:p>
        </w:tc>
      </w:tr>
      <w:tr w:rsidR="001E1BCC" w:rsidTr="00744C8C">
        <w:tc>
          <w:tcPr>
            <w:tcW w:w="5353" w:type="dxa"/>
          </w:tcPr>
          <w:p w:rsidR="001E1BCC" w:rsidRDefault="001E1BCC" w:rsidP="00744C8C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Сборные деревянные жилые дома</w:t>
            </w:r>
          </w:p>
          <w:p w:rsidR="001E1BCC" w:rsidRDefault="001E1BCC" w:rsidP="00744C8C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Деревянные дома (1…2 этажа)</w:t>
            </w:r>
          </w:p>
          <w:p w:rsidR="001E1BCC" w:rsidRDefault="001E1BCC" w:rsidP="00744C8C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Кирпичные малоэтажные здания (1…3 этажа)</w:t>
            </w:r>
          </w:p>
          <w:p w:rsidR="001E1BCC" w:rsidRDefault="001E1BCC" w:rsidP="00744C8C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Промышленные здания с лёгким металлическим каркасом и здания бескаркасной постройки </w:t>
            </w:r>
          </w:p>
          <w:p w:rsidR="001E1BCC" w:rsidRDefault="001E1BCC" w:rsidP="00744C8C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Кирпичные дома средней этажности (4этажа)</w:t>
            </w:r>
          </w:p>
          <w:p w:rsidR="001E1BCC" w:rsidRDefault="001E1BCC" w:rsidP="00744C8C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Промышленные здания с тяжелым металлическим или  железобетонным каркасом (стены из керамзитовых панелей)</w:t>
            </w:r>
          </w:p>
          <w:p w:rsidR="001E1BCC" w:rsidRDefault="001E1BCC" w:rsidP="00744C8C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Бетонные и железобетонные здания, здания антисейсмической конструкции</w:t>
            </w:r>
          </w:p>
          <w:p w:rsidR="001E1BCC" w:rsidRDefault="001E1BCC" w:rsidP="00744C8C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Стенки, набережные и пирсы на деревянных сваях</w:t>
            </w:r>
          </w:p>
          <w:p w:rsidR="001E1BCC" w:rsidRDefault="001E1BCC" w:rsidP="00744C8C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Стенки, набережные и пирсы напряженной конструкции с заполнением камнем</w:t>
            </w:r>
          </w:p>
          <w:p w:rsidR="001E1BCC" w:rsidRDefault="001E1BCC" w:rsidP="00744C8C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Стенки, набережные и пирсы на железобетонных и металлических сваях</w:t>
            </w:r>
          </w:p>
          <w:p w:rsidR="001E1BCC" w:rsidRPr="00C70B85" w:rsidRDefault="001E1BCC" w:rsidP="00744C8C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Стенки, набережные, молы, волноломы из кладки массивов</w:t>
            </w:r>
          </w:p>
        </w:tc>
        <w:tc>
          <w:tcPr>
            <w:tcW w:w="709" w:type="dxa"/>
          </w:tcPr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3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3,5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4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5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6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7,5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12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4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5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6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Pr="00B065CE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2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2,4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2,5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3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4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4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6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6</w:t>
            </w:r>
          </w:p>
          <w:p w:rsidR="001E1BCC" w:rsidRDefault="001E1BCC" w:rsidP="00744C8C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6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Pr="00B065CE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B065CE">
              <w:rPr>
                <w:rFonts w:ascii="Tahoma" w:hAnsi="Tahoma" w:cs="Tahoma"/>
                <w:sz w:val="24"/>
                <w:szCs w:val="24"/>
              </w:rPr>
              <w:lastRenderedPageBreak/>
              <w:t>2,5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2,5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3,5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4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6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9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Pr="00B065CE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Pr="00B065CE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B065CE">
              <w:rPr>
                <w:rFonts w:ascii="Tahoma" w:hAnsi="Tahoma" w:cs="Tahoma"/>
                <w:sz w:val="24"/>
                <w:szCs w:val="24"/>
              </w:rPr>
              <w:lastRenderedPageBreak/>
              <w:t>1,5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1,5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2,5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4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4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4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Pr="00B065CE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B065CE">
              <w:rPr>
                <w:rFonts w:ascii="Tahoma" w:hAnsi="Tahoma" w:cs="Tahoma"/>
                <w:sz w:val="24"/>
                <w:szCs w:val="24"/>
              </w:rPr>
              <w:lastRenderedPageBreak/>
              <w:t>1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2,5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4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Pr="00B065CE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</w:t>
            </w:r>
          </w:p>
        </w:tc>
        <w:tc>
          <w:tcPr>
            <w:tcW w:w="674" w:type="dxa"/>
          </w:tcPr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1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1,5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1,5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1,5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Pr="000B4AE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</w:t>
            </w:r>
          </w:p>
        </w:tc>
      </w:tr>
      <w:tr w:rsidR="001E1BCC" w:rsidTr="00744C8C">
        <w:tc>
          <w:tcPr>
            <w:tcW w:w="9571" w:type="dxa"/>
            <w:gridSpan w:val="7"/>
          </w:tcPr>
          <w:p w:rsidR="001E1BCC" w:rsidRPr="00384D72" w:rsidRDefault="001E1BCC" w:rsidP="00744C8C">
            <w:pPr>
              <w:jc w:val="center"/>
              <w:rPr>
                <w:rFonts w:ascii="Tahoma" w:hAnsi="Tahoma" w:cs="Tahoma"/>
                <w:i/>
                <w:sz w:val="24"/>
                <w:szCs w:val="24"/>
              </w:rPr>
            </w:pPr>
            <w:r>
              <w:rPr>
                <w:rFonts w:ascii="Tahoma" w:hAnsi="Tahoma" w:cs="Tahoma"/>
                <w:i/>
                <w:sz w:val="24"/>
                <w:szCs w:val="24"/>
              </w:rPr>
              <w:lastRenderedPageBreak/>
              <w:t>Оборудование портов и промышленных предприятий</w:t>
            </w:r>
          </w:p>
        </w:tc>
      </w:tr>
      <w:tr w:rsidR="001E1BCC" w:rsidTr="00744C8C">
        <w:trPr>
          <w:trHeight w:val="4368"/>
        </w:trPr>
        <w:tc>
          <w:tcPr>
            <w:tcW w:w="5353" w:type="dxa"/>
          </w:tcPr>
          <w:p w:rsidR="001E1BCC" w:rsidRDefault="001E1BCC" w:rsidP="00744C8C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Стандартное оборудование</w:t>
            </w:r>
          </w:p>
          <w:p w:rsidR="001E1BCC" w:rsidRDefault="001E1BCC" w:rsidP="00744C8C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Оборудование химических и электротехнических цехов и лабораторий</w:t>
            </w:r>
          </w:p>
          <w:p w:rsidR="001E1BCC" w:rsidRDefault="001E1BCC" w:rsidP="00744C8C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Стапели и стапельные места судостроительных и судоремонтных заводов</w:t>
            </w:r>
          </w:p>
          <w:p w:rsidR="001E1BCC" w:rsidRDefault="001E1BCC" w:rsidP="00744C8C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Трансформаторно-понизительные подстанции</w:t>
            </w:r>
          </w:p>
          <w:p w:rsidR="001E1BCC" w:rsidRDefault="001E1BCC" w:rsidP="00744C8C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Крановое оборудование:</w:t>
            </w:r>
          </w:p>
          <w:p w:rsidR="001E1BCC" w:rsidRDefault="001E1BCC" w:rsidP="00744C8C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  портальные краны</w:t>
            </w:r>
          </w:p>
          <w:p w:rsidR="001E1BCC" w:rsidRDefault="001E1BCC" w:rsidP="00744C8C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  грузоподъёмность:</w:t>
            </w:r>
          </w:p>
          <w:p w:rsidR="001E1BCC" w:rsidRDefault="001E1BCC" w:rsidP="00744C8C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     5 т</w:t>
            </w:r>
          </w:p>
          <w:p w:rsidR="001E1BCC" w:rsidRDefault="001E1BCC" w:rsidP="00744C8C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     10 т</w:t>
            </w:r>
          </w:p>
          <w:p w:rsidR="001E1BCC" w:rsidRDefault="001E1BCC" w:rsidP="00744C8C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     16 т</w:t>
            </w:r>
          </w:p>
          <w:p w:rsidR="001E1BCC" w:rsidRDefault="001E1BCC" w:rsidP="00744C8C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  Мостовой перегружатель 16 т</w:t>
            </w:r>
          </w:p>
        </w:tc>
        <w:tc>
          <w:tcPr>
            <w:tcW w:w="709" w:type="dxa"/>
          </w:tcPr>
          <w:p w:rsidR="001E1BCC" w:rsidRDefault="001E1BCC" w:rsidP="00744C8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</w:t>
            </w:r>
          </w:p>
          <w:p w:rsidR="001E1BCC" w:rsidRDefault="001E1BCC" w:rsidP="00744C8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4</w:t>
            </w:r>
          </w:p>
          <w:p w:rsidR="001E1BCC" w:rsidRDefault="001E1BCC" w:rsidP="00744C8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4</w:t>
            </w:r>
          </w:p>
          <w:p w:rsidR="001E1BCC" w:rsidRDefault="001E1BCC" w:rsidP="00744C8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5</w:t>
            </w:r>
          </w:p>
          <w:p w:rsidR="001E1BCC" w:rsidRDefault="001E1BCC" w:rsidP="00744C8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6</w:t>
            </w:r>
          </w:p>
          <w:p w:rsidR="001E1BCC" w:rsidRDefault="001E1BCC" w:rsidP="00744C8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8</w:t>
            </w:r>
          </w:p>
          <w:p w:rsidR="001E1BCC" w:rsidRDefault="001E1BCC" w:rsidP="00744C8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8</w:t>
            </w:r>
          </w:p>
          <w:p w:rsidR="001E1BCC" w:rsidRDefault="001E1BCC" w:rsidP="00744C8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10</w:t>
            </w:r>
          </w:p>
          <w:p w:rsidR="001E1BCC" w:rsidRDefault="001E1BCC" w:rsidP="00744C8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09" w:type="dxa"/>
          </w:tcPr>
          <w:p w:rsidR="001E1BCC" w:rsidRDefault="001E1BCC" w:rsidP="00744C8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</w:t>
            </w:r>
          </w:p>
          <w:p w:rsidR="001E1BCC" w:rsidRDefault="001E1BCC" w:rsidP="00744C8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1,5</w:t>
            </w:r>
          </w:p>
          <w:p w:rsidR="001E1BCC" w:rsidRDefault="001E1BCC" w:rsidP="00744C8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4</w:t>
            </w:r>
          </w:p>
          <w:p w:rsidR="001E1BCC" w:rsidRDefault="001E1BCC" w:rsidP="00744C8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</w:t>
            </w:r>
          </w:p>
          <w:p w:rsidR="001E1BCC" w:rsidRDefault="001E1BCC" w:rsidP="00744C8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4</w:t>
            </w:r>
          </w:p>
          <w:p w:rsidR="001E1BCC" w:rsidRDefault="001E1BCC" w:rsidP="00744C8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5</w:t>
            </w:r>
          </w:p>
          <w:p w:rsidR="001E1BCC" w:rsidRDefault="001E1BCC" w:rsidP="00744C8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6</w:t>
            </w:r>
          </w:p>
          <w:p w:rsidR="001E1BCC" w:rsidRDefault="001E1BCC" w:rsidP="00744C8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9</w:t>
            </w:r>
          </w:p>
        </w:tc>
        <w:tc>
          <w:tcPr>
            <w:tcW w:w="708" w:type="dxa"/>
          </w:tcPr>
          <w:p w:rsidR="001E1BCC" w:rsidRDefault="001E1BCC" w:rsidP="00744C8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</w:t>
            </w:r>
          </w:p>
          <w:p w:rsidR="001E1BCC" w:rsidRDefault="001E1BCC" w:rsidP="00744C8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</w:t>
            </w:r>
          </w:p>
          <w:p w:rsidR="001E1BCC" w:rsidRDefault="001E1BCC" w:rsidP="00744C8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</w:t>
            </w:r>
          </w:p>
          <w:p w:rsidR="001E1BCC" w:rsidRDefault="001E1BCC" w:rsidP="00744C8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4</w:t>
            </w:r>
          </w:p>
          <w:p w:rsidR="001E1BCC" w:rsidRDefault="001E1BCC" w:rsidP="00744C8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6</w:t>
            </w:r>
          </w:p>
          <w:p w:rsidR="001E1BCC" w:rsidRDefault="001E1BCC" w:rsidP="00744C8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6</w:t>
            </w:r>
          </w:p>
          <w:p w:rsidR="001E1BCC" w:rsidRDefault="001E1BCC" w:rsidP="00744C8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6</w:t>
            </w:r>
          </w:p>
          <w:p w:rsidR="001E1BCC" w:rsidRPr="00B065CE" w:rsidRDefault="001E1BCC" w:rsidP="00744C8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1E1BCC" w:rsidRDefault="001E1BCC" w:rsidP="00744C8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</w:t>
            </w:r>
          </w:p>
          <w:p w:rsidR="001E1BCC" w:rsidRDefault="001E1BCC" w:rsidP="00744C8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1,5</w:t>
            </w:r>
          </w:p>
          <w:p w:rsidR="001E1BCC" w:rsidRDefault="001E1BCC" w:rsidP="00744C8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</w:t>
            </w:r>
          </w:p>
          <w:p w:rsidR="001E1BCC" w:rsidRDefault="001E1BCC" w:rsidP="00744C8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</w:t>
            </w:r>
          </w:p>
          <w:p w:rsidR="001E1BCC" w:rsidRDefault="001E1BCC" w:rsidP="00744C8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</w:t>
            </w:r>
          </w:p>
          <w:p w:rsidR="001E1BCC" w:rsidRDefault="001E1BCC" w:rsidP="00744C8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</w:t>
            </w:r>
          </w:p>
          <w:p w:rsidR="001E1BCC" w:rsidRDefault="001E1BCC" w:rsidP="00744C8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</w:t>
            </w:r>
          </w:p>
          <w:p w:rsidR="001E1BCC" w:rsidRDefault="001E1BCC" w:rsidP="00744C8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4</w:t>
            </w:r>
          </w:p>
          <w:p w:rsidR="001E1BCC" w:rsidRPr="00B065CE" w:rsidRDefault="001E1BCC" w:rsidP="00744C8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09" w:type="dxa"/>
          </w:tcPr>
          <w:p w:rsidR="001E1BCC" w:rsidRDefault="001E1BCC" w:rsidP="00744C8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</w:t>
            </w:r>
          </w:p>
          <w:p w:rsidR="001E1BCC" w:rsidRDefault="001E1BCC" w:rsidP="00744C8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</w:t>
            </w:r>
          </w:p>
          <w:p w:rsidR="001E1BCC" w:rsidRDefault="001E1BCC" w:rsidP="00744C8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</w:t>
            </w:r>
          </w:p>
          <w:p w:rsidR="001E1BCC" w:rsidRDefault="001E1BCC" w:rsidP="00744C8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</w:t>
            </w:r>
          </w:p>
          <w:p w:rsidR="001E1BCC" w:rsidRDefault="001E1BCC" w:rsidP="00744C8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</w:t>
            </w:r>
          </w:p>
          <w:p w:rsidR="001E1BCC" w:rsidRDefault="001E1BCC" w:rsidP="00744C8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</w:t>
            </w:r>
          </w:p>
          <w:p w:rsidR="001E1BCC" w:rsidRDefault="001E1BCC" w:rsidP="00744C8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</w:t>
            </w:r>
          </w:p>
          <w:p w:rsidR="001E1BCC" w:rsidRPr="00B065CE" w:rsidRDefault="001E1BCC" w:rsidP="00744C8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</w:t>
            </w:r>
          </w:p>
        </w:tc>
        <w:tc>
          <w:tcPr>
            <w:tcW w:w="674" w:type="dxa"/>
          </w:tcPr>
          <w:p w:rsidR="001E1BCC" w:rsidRDefault="001E1BCC" w:rsidP="00744C8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</w:t>
            </w:r>
          </w:p>
          <w:p w:rsidR="001E1BCC" w:rsidRDefault="001E1BCC" w:rsidP="00744C8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</w:t>
            </w:r>
          </w:p>
          <w:p w:rsidR="001E1BCC" w:rsidRDefault="001E1BCC" w:rsidP="00744C8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</w:t>
            </w:r>
          </w:p>
          <w:p w:rsidR="001E1BCC" w:rsidRDefault="001E1BCC" w:rsidP="00744C8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</w:t>
            </w:r>
          </w:p>
          <w:p w:rsidR="001E1BCC" w:rsidRDefault="001E1BCC" w:rsidP="00744C8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1,5</w:t>
            </w:r>
          </w:p>
          <w:p w:rsidR="001E1BCC" w:rsidRDefault="001E1BCC" w:rsidP="00744C8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</w:t>
            </w:r>
          </w:p>
          <w:p w:rsidR="001E1BCC" w:rsidRDefault="001E1BCC" w:rsidP="00744C8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</w:t>
            </w:r>
          </w:p>
          <w:p w:rsidR="001E1BCC" w:rsidRDefault="001E1BCC" w:rsidP="00744C8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</w:t>
            </w:r>
          </w:p>
        </w:tc>
      </w:tr>
      <w:tr w:rsidR="001E1BCC" w:rsidTr="00744C8C">
        <w:tc>
          <w:tcPr>
            <w:tcW w:w="9571" w:type="dxa"/>
            <w:gridSpan w:val="7"/>
          </w:tcPr>
          <w:p w:rsidR="001E1BCC" w:rsidRPr="00AB78EF" w:rsidRDefault="001E1BCC" w:rsidP="00744C8C">
            <w:pPr>
              <w:jc w:val="center"/>
              <w:rPr>
                <w:rFonts w:ascii="Tahoma" w:hAnsi="Tahoma" w:cs="Tahoma"/>
                <w:i/>
                <w:sz w:val="24"/>
                <w:szCs w:val="24"/>
              </w:rPr>
            </w:pPr>
            <w:r>
              <w:rPr>
                <w:rFonts w:ascii="Tahoma" w:hAnsi="Tahoma" w:cs="Tahoma"/>
                <w:i/>
                <w:sz w:val="24"/>
                <w:szCs w:val="24"/>
              </w:rPr>
              <w:t>Мосты, дороги и транспортные средства</w:t>
            </w:r>
          </w:p>
        </w:tc>
      </w:tr>
      <w:tr w:rsidR="001E1BCC" w:rsidTr="00744C8C">
        <w:tc>
          <w:tcPr>
            <w:tcW w:w="5353" w:type="dxa"/>
          </w:tcPr>
          <w:p w:rsidR="001E1BCC" w:rsidRDefault="001E1BCC" w:rsidP="00744C8C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Деревянные мосты (поток выше проезжей части)</w:t>
            </w:r>
          </w:p>
          <w:p w:rsidR="001E1BCC" w:rsidRDefault="001E1BCC" w:rsidP="00744C8C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Железобетонные мосты</w:t>
            </w:r>
          </w:p>
          <w:p w:rsidR="001E1BCC" w:rsidRDefault="001E1BCC" w:rsidP="00744C8C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Металлические мосты и путепроводы с пролётом 30…100 м</w:t>
            </w:r>
          </w:p>
          <w:p w:rsidR="001E1BCC" w:rsidRDefault="001E1BCC" w:rsidP="00744C8C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То же с пролётом более 100 м</w:t>
            </w:r>
          </w:p>
          <w:p w:rsidR="001E1BCC" w:rsidRDefault="001E1BCC" w:rsidP="00744C8C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Железнодорожные мосты</w:t>
            </w:r>
          </w:p>
          <w:p w:rsidR="001E1BCC" w:rsidRDefault="001E1BCC" w:rsidP="00744C8C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Дороги с гравийным (щебёночным) покрытием</w:t>
            </w:r>
          </w:p>
          <w:p w:rsidR="001E1BCC" w:rsidRDefault="001E1BCC" w:rsidP="00744C8C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Шоссейные дороги с асфальтовым и бетонным покрытием</w:t>
            </w:r>
          </w:p>
          <w:p w:rsidR="001E1BCC" w:rsidRDefault="001E1BCC" w:rsidP="00744C8C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Автомобили</w:t>
            </w:r>
          </w:p>
          <w:p w:rsidR="001E1BCC" w:rsidRDefault="001E1BCC" w:rsidP="00744C8C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Подвижной состав</w:t>
            </w:r>
          </w:p>
        </w:tc>
        <w:tc>
          <w:tcPr>
            <w:tcW w:w="709" w:type="dxa"/>
          </w:tcPr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2,5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4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3,5</w:t>
            </w:r>
          </w:p>
        </w:tc>
        <w:tc>
          <w:tcPr>
            <w:tcW w:w="709" w:type="dxa"/>
          </w:tcPr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2,5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1,5</w:t>
            </w:r>
          </w:p>
          <w:p w:rsidR="001E1BCC" w:rsidRPr="00B065CE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1,5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1,5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1,5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1,5</w:t>
            </w:r>
          </w:p>
          <w:p w:rsidR="001E1BCC" w:rsidRPr="00B065CE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1,5</w:t>
            </w:r>
          </w:p>
        </w:tc>
        <w:tc>
          <w:tcPr>
            <w:tcW w:w="709" w:type="dxa"/>
          </w:tcPr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0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0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0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0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0,5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0,5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</w:t>
            </w:r>
          </w:p>
          <w:p w:rsidR="001E1BCC" w:rsidRPr="00B065CE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1,5</w:t>
            </w:r>
          </w:p>
        </w:tc>
        <w:tc>
          <w:tcPr>
            <w:tcW w:w="674" w:type="dxa"/>
          </w:tcPr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0,5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0,5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0,5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0,5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0,5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0,5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</w:t>
            </w:r>
          </w:p>
        </w:tc>
      </w:tr>
      <w:tr w:rsidR="001E1BCC" w:rsidTr="00744C8C">
        <w:tc>
          <w:tcPr>
            <w:tcW w:w="9571" w:type="dxa"/>
            <w:gridSpan w:val="7"/>
          </w:tcPr>
          <w:p w:rsidR="001E1BCC" w:rsidRPr="00AB78EF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i/>
                <w:sz w:val="24"/>
                <w:szCs w:val="24"/>
              </w:rPr>
            </w:pPr>
            <w:r>
              <w:rPr>
                <w:rFonts w:ascii="Tahoma" w:hAnsi="Tahoma" w:cs="Tahoma"/>
                <w:i/>
                <w:sz w:val="24"/>
                <w:szCs w:val="24"/>
              </w:rPr>
              <w:lastRenderedPageBreak/>
              <w:t>Плавучие средства</w:t>
            </w:r>
          </w:p>
        </w:tc>
      </w:tr>
      <w:tr w:rsidR="001E1BCC" w:rsidTr="00744C8C">
        <w:tc>
          <w:tcPr>
            <w:tcW w:w="5353" w:type="dxa"/>
          </w:tcPr>
          <w:p w:rsidR="001E1BCC" w:rsidRDefault="001E1BCC" w:rsidP="00744C8C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Малотоннажные речные суда, катера с осадкой менее 2 м</w:t>
            </w:r>
          </w:p>
          <w:p w:rsidR="001E1BCC" w:rsidRDefault="001E1BCC" w:rsidP="00744C8C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Вспомогательные суда (плавучие краны, землечерпательные снаряды и т.д.)</w:t>
            </w:r>
          </w:p>
          <w:p w:rsidR="001E1BCC" w:rsidRDefault="001E1BCC" w:rsidP="00744C8C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Крупнотоннажные речные, пассажирские и грузовые суда (с осадкой более 2,5 м)</w:t>
            </w:r>
          </w:p>
          <w:p w:rsidR="001E1BCC" w:rsidRDefault="001E1BCC" w:rsidP="00744C8C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Плавучие доки</w:t>
            </w:r>
          </w:p>
          <w:p w:rsidR="001E1BCC" w:rsidRDefault="001E1BCC" w:rsidP="00744C8C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Плавучие причалы</w:t>
            </w:r>
          </w:p>
        </w:tc>
        <w:tc>
          <w:tcPr>
            <w:tcW w:w="709" w:type="dxa"/>
          </w:tcPr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5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7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9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8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4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4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5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5</w:t>
            </w:r>
          </w:p>
          <w:p w:rsidR="001E1BCC" w:rsidRPr="00B065CE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1,5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1,5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1,5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1,5</w:t>
            </w:r>
          </w:p>
          <w:p w:rsidR="001E1BCC" w:rsidRPr="00B065CE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</w:t>
            </w:r>
          </w:p>
          <w:p w:rsidR="001E1BCC" w:rsidRPr="00B065CE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</w:t>
            </w:r>
          </w:p>
        </w:tc>
        <w:tc>
          <w:tcPr>
            <w:tcW w:w="674" w:type="dxa"/>
          </w:tcPr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1,5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1,5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1,5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1,5</w:t>
            </w:r>
          </w:p>
          <w:p w:rsidR="001E1BCC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</w:t>
            </w:r>
          </w:p>
        </w:tc>
      </w:tr>
    </w:tbl>
    <w:p w:rsidR="001E1BCC" w:rsidRDefault="001E1BCC" w:rsidP="001E1BCC">
      <w:pPr>
        <w:jc w:val="both"/>
        <w:rPr>
          <w:rFonts w:ascii="Tahoma" w:eastAsiaTheme="minorEastAsia" w:hAnsi="Tahoma" w:cs="Tahoma"/>
          <w:sz w:val="24"/>
          <w:szCs w:val="24"/>
          <w:u w:val="single"/>
          <w:lang w:eastAsia="ko-KR"/>
        </w:rPr>
      </w:pPr>
    </w:p>
    <w:p w:rsidR="001E1BCC" w:rsidRPr="00430420" w:rsidRDefault="001E1BCC" w:rsidP="001E1BCC">
      <w:pPr>
        <w:ind w:firstLine="708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3.</w:t>
      </w:r>
      <w:r w:rsidRPr="006840EB">
        <w:rPr>
          <w:rFonts w:ascii="Tahoma" w:hAnsi="Tahoma" w:cs="Tahoma"/>
          <w:b/>
          <w:sz w:val="24"/>
          <w:szCs w:val="24"/>
        </w:rPr>
        <w:tab/>
        <w:t>Пример задачи.</w:t>
      </w:r>
      <w:r w:rsidRPr="006840EB">
        <w:rPr>
          <w:rFonts w:ascii="Tahoma" w:hAnsi="Tahoma" w:cs="Tahoma"/>
          <w:sz w:val="24"/>
          <w:szCs w:val="24"/>
        </w:rPr>
        <w:t xml:space="preserve"> В результате непроизвольного подъема заслонки шлюза на гидроузле образовался проран с относительным размером </w:t>
      </w:r>
      <m:oMath>
        <m:r>
          <w:rPr>
            <w:rFonts w:ascii="Cambria Math" w:hAnsi="Cambria Math" w:cs="Tahoma"/>
            <w:sz w:val="24"/>
            <w:szCs w:val="24"/>
            <w:lang w:val="en-US"/>
          </w:rPr>
          <m:t>B</m:t>
        </m:r>
        <m:r>
          <w:rPr>
            <w:rFonts w:ascii="Cambria Math" w:hAnsi="Tahoma" w:cs="Tahoma"/>
            <w:sz w:val="24"/>
            <w:szCs w:val="24"/>
          </w:rPr>
          <m:t>=0,25</m:t>
        </m:r>
      </m:oMath>
      <w:r w:rsidRPr="006840EB">
        <w:rPr>
          <w:rFonts w:ascii="Tahoma" w:hAnsi="Tahoma" w:cs="Tahoma"/>
          <w:sz w:val="24"/>
          <w:szCs w:val="24"/>
        </w:rPr>
        <w:t xml:space="preserve">. На расстоянии </w:t>
      </w:r>
      <m:oMath>
        <m:r>
          <w:rPr>
            <w:rFonts w:ascii="Cambria Math" w:hAnsi="Cambria Math" w:cs="Tahoma"/>
            <w:sz w:val="24"/>
            <w:szCs w:val="24"/>
            <w:lang w:val="en-US"/>
          </w:rPr>
          <m:t>L</m:t>
        </m:r>
        <m:r>
          <w:rPr>
            <w:rFonts w:ascii="Cambria Math" w:hAnsi="Tahoma" w:cs="Tahoma"/>
            <w:sz w:val="24"/>
            <w:szCs w:val="24"/>
          </w:rPr>
          <m:t>=20</m:t>
        </m:r>
      </m:oMath>
      <w:r w:rsidRPr="006840EB">
        <w:rPr>
          <w:rFonts w:ascii="Tahoma" w:eastAsiaTheme="minorEastAsia" w:hAnsi="Tahoma" w:cs="Tahoma"/>
          <w:sz w:val="24"/>
          <w:szCs w:val="24"/>
          <w:lang w:eastAsia="ko-KR"/>
        </w:rPr>
        <w:t>км</w:t>
      </w:r>
      <w:r w:rsidRPr="006840EB">
        <w:rPr>
          <w:rFonts w:ascii="Tahoma" w:hAnsi="Tahoma" w:cs="Tahoma"/>
          <w:sz w:val="24"/>
          <w:szCs w:val="24"/>
        </w:rPr>
        <w:t xml:space="preserve"> вниз по течению реки расположен город. Высота уровня воды перед плотиной </w:t>
      </w:r>
      <m:oMath>
        <m:sSub>
          <m:sSubPr>
            <m:ctrlPr>
              <w:rPr>
                <w:rFonts w:ascii="Cambria Math" w:hAnsi="Tahoma" w:cs="Tahoma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ahoma"/>
                <w:sz w:val="24"/>
                <w:szCs w:val="24"/>
                <w:lang w:val="en-US"/>
              </w:rPr>
              <m:t>H</m:t>
            </m:r>
          </m:e>
          <m:sub>
            <m:r>
              <w:rPr>
                <w:rFonts w:ascii="Cambria Math" w:hAnsi="Tahoma" w:cs="Tahoma"/>
                <w:sz w:val="24"/>
                <w:szCs w:val="24"/>
              </w:rPr>
              <m:t>0</m:t>
            </m:r>
          </m:sub>
        </m:sSub>
        <m:r>
          <w:rPr>
            <w:rFonts w:ascii="Cambria Math" w:hAnsi="Tahoma" w:cs="Tahoma"/>
            <w:sz w:val="24"/>
            <w:szCs w:val="24"/>
          </w:rPr>
          <m:t>=80</m:t>
        </m:r>
      </m:oMath>
      <w:r w:rsidRPr="006840EB">
        <w:rPr>
          <w:rFonts w:ascii="Tahoma" w:hAnsi="Tahoma" w:cs="Tahoma"/>
          <w:sz w:val="24"/>
          <w:szCs w:val="24"/>
        </w:rPr>
        <w:t xml:space="preserve"> м, высота месторасположения города </w:t>
      </w:r>
      <m:oMath>
        <m:sSub>
          <m:sSubPr>
            <m:ctrlPr>
              <w:rPr>
                <w:rFonts w:ascii="Cambria Math" w:hAnsi="Tahoma" w:cs="Tahoma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ahoma"/>
                <w:sz w:val="24"/>
                <w:szCs w:val="24"/>
              </w:rPr>
              <m:t>h</m:t>
            </m:r>
          </m:e>
          <m:sub>
            <m:r>
              <w:rPr>
                <w:rFonts w:ascii="Cambria Math" w:hAnsi="Tahoma" w:cs="Tahoma"/>
                <w:sz w:val="24"/>
                <w:szCs w:val="24"/>
              </w:rPr>
              <m:t>м</m:t>
            </m:r>
          </m:sub>
        </m:sSub>
        <m:r>
          <w:rPr>
            <w:rFonts w:ascii="Cambria Math" w:hAnsi="Tahoma" w:cs="Tahoma"/>
            <w:sz w:val="24"/>
            <w:szCs w:val="24"/>
          </w:rPr>
          <m:t>=6</m:t>
        </m:r>
      </m:oMath>
      <w:r w:rsidRPr="006840EB">
        <w:rPr>
          <w:rFonts w:ascii="Tahoma" w:hAnsi="Tahoma" w:cs="Tahoma"/>
          <w:sz w:val="24"/>
          <w:szCs w:val="24"/>
        </w:rPr>
        <w:t xml:space="preserve"> м, гидравлический уклон реки </w:t>
      </w:r>
      <m:oMath>
        <m:r>
          <w:rPr>
            <w:rFonts w:ascii="Cambria Math" w:hAnsi="Cambria Math" w:cs="Tahoma"/>
            <w:sz w:val="24"/>
            <w:szCs w:val="24"/>
          </w:rPr>
          <m:t>i</m:t>
        </m:r>
        <m:r>
          <w:rPr>
            <w:rFonts w:ascii="Cambria Math" w:hAnsi="Tahoma" w:cs="Tahoma"/>
            <w:sz w:val="24"/>
            <w:szCs w:val="24"/>
          </w:rPr>
          <m:t>=1</m:t>
        </m:r>
        <m:r>
          <w:rPr>
            <w:rFonts w:ascii="Cambria Math" w:hAnsi="Cambria Math" w:cs="Tahoma"/>
            <w:sz w:val="24"/>
            <w:szCs w:val="24"/>
          </w:rPr>
          <m:t>*</m:t>
        </m:r>
        <m:sSup>
          <m:sSupPr>
            <m:ctrlPr>
              <w:rPr>
                <w:rFonts w:ascii="Cambria Math" w:hAnsi="Tahoma" w:cs="Tahoma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Tahoma" w:cs="Tahoma"/>
                <w:sz w:val="24"/>
                <w:szCs w:val="24"/>
              </w:rPr>
              <m:t>10</m:t>
            </m:r>
          </m:e>
          <m:sup>
            <m:r>
              <w:rPr>
                <w:rFonts w:ascii="Cambria Math" w:hAnsi="Cambria Math" w:cs="Tahoma"/>
                <w:sz w:val="24"/>
                <w:szCs w:val="24"/>
              </w:rPr>
              <m:t>-</m:t>
            </m:r>
            <m:r>
              <w:rPr>
                <w:rFonts w:ascii="Cambria Math" w:hAnsi="Tahoma" w:cs="Tahoma"/>
                <w:sz w:val="24"/>
                <w:szCs w:val="24"/>
              </w:rPr>
              <m:t>4</m:t>
            </m:r>
          </m:sup>
        </m:sSup>
      </m:oMath>
      <w:r w:rsidRPr="006840EB">
        <w:rPr>
          <w:rFonts w:ascii="Tahoma" w:eastAsiaTheme="minorEastAsia" w:hAnsi="Tahoma" w:cs="Tahoma"/>
          <w:sz w:val="24"/>
          <w:szCs w:val="24"/>
          <w:lang w:eastAsia="ko-KR"/>
        </w:rPr>
        <w:t>,</w:t>
      </w:r>
      <w:r w:rsidRPr="006840EB">
        <w:rPr>
          <w:rFonts w:ascii="Tahoma" w:hAnsi="Tahoma" w:cs="Tahoma"/>
          <w:sz w:val="24"/>
          <w:szCs w:val="24"/>
        </w:rPr>
        <w:t xml:space="preserve"> глубина реки в нижнем бьефе </w:t>
      </w:r>
      <m:oMath>
        <m:sSub>
          <m:sSubPr>
            <m:ctrlPr>
              <w:rPr>
                <w:rFonts w:ascii="Cambria Math" w:hAnsi="Tahoma" w:cs="Tahoma"/>
                <w:i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Tahoma" w:cs="Tahoma"/>
                <w:sz w:val="24"/>
                <w:szCs w:val="24"/>
                <w:lang w:val="en-US" w:eastAsia="ko-KR"/>
              </w:rPr>
              <m:t>h</m:t>
            </m:r>
          </m:e>
          <m:sub>
            <m:r>
              <w:rPr>
                <w:rFonts w:ascii="Cambria Math" w:hAnsi="Tahoma" w:cs="Tahoma"/>
                <w:sz w:val="24"/>
                <w:szCs w:val="24"/>
              </w:rPr>
              <m:t>0</m:t>
            </m:r>
          </m:sub>
        </m:sSub>
        <m:r>
          <w:rPr>
            <w:rFonts w:ascii="Cambria Math" w:hAnsi="Tahoma" w:cs="Tahoma"/>
            <w:sz w:val="24"/>
            <w:szCs w:val="24"/>
          </w:rPr>
          <m:t>=4</m:t>
        </m:r>
      </m:oMath>
      <w:r w:rsidRPr="006840EB">
        <w:rPr>
          <w:rFonts w:ascii="Tahoma" w:eastAsiaTheme="minorEastAsia" w:hAnsi="Tahoma" w:cs="Tahoma"/>
          <w:sz w:val="24"/>
          <w:szCs w:val="24"/>
        </w:rPr>
        <w:t xml:space="preserve"> м.</w:t>
      </w:r>
    </w:p>
    <w:p w:rsidR="001E1BCC" w:rsidRPr="00417253" w:rsidRDefault="001E1BCC" w:rsidP="001E1BCC">
      <w:pPr>
        <w:ind w:firstLine="708"/>
        <w:jc w:val="both"/>
        <w:rPr>
          <w:rFonts w:ascii="Tahoma" w:hAnsi="Tahoma" w:cs="Tahoma"/>
          <w:sz w:val="24"/>
          <w:szCs w:val="24"/>
        </w:rPr>
      </w:pPr>
      <w:r w:rsidRPr="00417253">
        <w:rPr>
          <w:rFonts w:ascii="Tahoma" w:hAnsi="Tahoma" w:cs="Tahoma"/>
          <w:sz w:val="24"/>
          <w:szCs w:val="24"/>
        </w:rPr>
        <w:t>Оценить степень разрушения зданий в городе, железнодорожного(металлического) и автомобильного (железобетонного) мостов.</w:t>
      </w:r>
    </w:p>
    <w:p w:rsidR="001E1BCC" w:rsidRPr="00417253" w:rsidRDefault="001E1BCC" w:rsidP="001E1BCC">
      <w:pPr>
        <w:jc w:val="both"/>
        <w:rPr>
          <w:rFonts w:ascii="Tahoma" w:hAnsi="Tahoma" w:cs="Tahoma"/>
          <w:sz w:val="24"/>
          <w:szCs w:val="24"/>
        </w:rPr>
      </w:pPr>
      <w:r w:rsidRPr="00417253">
        <w:rPr>
          <w:rFonts w:ascii="Tahoma" w:hAnsi="Tahoma" w:cs="Tahoma"/>
          <w:i/>
          <w:sz w:val="24"/>
          <w:szCs w:val="24"/>
          <w:u w:val="single"/>
        </w:rPr>
        <w:t>Решение:</w:t>
      </w:r>
    </w:p>
    <w:p w:rsidR="001E1BCC" w:rsidRPr="009E5553" w:rsidRDefault="001E1BCC" w:rsidP="001E1BCC">
      <w:pPr>
        <w:pStyle w:val="a7"/>
        <w:numPr>
          <w:ilvl w:val="0"/>
          <w:numId w:val="24"/>
        </w:numPr>
        <w:jc w:val="both"/>
        <w:rPr>
          <w:rFonts w:ascii="Tahoma" w:hAnsi="Tahoma" w:cs="Tahoma"/>
          <w:sz w:val="24"/>
          <w:szCs w:val="24"/>
        </w:rPr>
      </w:pPr>
      <w:r w:rsidRPr="00417253">
        <w:rPr>
          <w:rFonts w:ascii="Tahoma" w:hAnsi="Tahoma" w:cs="Tahoma"/>
          <w:sz w:val="24"/>
          <w:szCs w:val="24"/>
        </w:rPr>
        <w:t xml:space="preserve">Найдем высоту гребня </w:t>
      </w:r>
      <m:oMath>
        <m:r>
          <w:rPr>
            <w:rFonts w:ascii="Tahoma" w:hAnsi="Cambria Math" w:cs="Tahoma"/>
            <w:sz w:val="24"/>
            <w:szCs w:val="24"/>
          </w:rPr>
          <m:t>h</m:t>
        </m:r>
      </m:oMath>
      <w:r w:rsidRPr="00417253">
        <w:rPr>
          <w:rFonts w:ascii="Tahoma" w:hAnsi="Tahoma" w:cs="Tahoma"/>
          <w:sz w:val="24"/>
          <w:szCs w:val="24"/>
        </w:rPr>
        <w:t xml:space="preserve"> и скорость </w:t>
      </w:r>
      <m:oMath>
        <m:r>
          <w:rPr>
            <w:rFonts w:ascii="Cambria Math" w:hAnsi="Cambria Math" w:cs="Tahoma"/>
            <w:sz w:val="24"/>
            <w:szCs w:val="24"/>
          </w:rPr>
          <m:t>ν</m:t>
        </m:r>
      </m:oMath>
      <w:r w:rsidRPr="00417253">
        <w:rPr>
          <w:rFonts w:ascii="Tahoma" w:hAnsi="Tahoma" w:cs="Tahoma"/>
          <w:sz w:val="24"/>
          <w:szCs w:val="24"/>
        </w:rPr>
        <w:t xml:space="preserve"> волны прорыва [смотреть формулу (1)], используя данные таблицы 1:</w:t>
      </w:r>
    </w:p>
    <w:p w:rsidR="001E1BCC" w:rsidRPr="009E5553" w:rsidRDefault="001E1BCC" w:rsidP="001E1BCC">
      <w:pPr>
        <w:pStyle w:val="a7"/>
        <w:jc w:val="center"/>
        <w:rPr>
          <w:rFonts w:ascii="Tahoma" w:hAnsi="Tahoma" w:cs="Tahoma"/>
          <w:sz w:val="24"/>
          <w:szCs w:val="24"/>
        </w:rPr>
      </w:pPr>
      <m:oMath>
        <m:r>
          <w:rPr>
            <w:rFonts w:ascii="Cambria Math" w:hAnsi="Cambria Math" w:cs="Tahoma"/>
            <w:sz w:val="24"/>
            <w:szCs w:val="24"/>
          </w:rPr>
          <m:t>h=</m:t>
        </m:r>
        <m:f>
          <m:fPr>
            <m:ctrlPr>
              <w:rPr>
                <w:rFonts w:ascii="Cambria Math" w:hAnsi="Cambria Math" w:cs="Tahoma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ahoma"/>
                <w:sz w:val="24"/>
                <w:szCs w:val="24"/>
              </w:rPr>
              <m:t>880</m:t>
            </m:r>
          </m:num>
          <m:den>
            <m:rad>
              <m:radPr>
                <m:degHide m:val="on"/>
                <m:ctrlPr>
                  <w:rPr>
                    <w:rFonts w:ascii="Cambria Math" w:hAnsi="Cambria Math" w:cs="Tahoma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 w:cs="Tahoma"/>
                    <w:sz w:val="24"/>
                    <w:szCs w:val="24"/>
                  </w:rPr>
                  <m:t>780+20</m:t>
                </m:r>
              </m:e>
            </m:rad>
          </m:den>
        </m:f>
        <m:r>
          <w:rPr>
            <w:rFonts w:ascii="Cambria Math" w:hAnsi="Cambria Math" w:cs="Tahoma"/>
            <w:sz w:val="24"/>
            <w:szCs w:val="24"/>
          </w:rPr>
          <m:t>≈31м</m:t>
        </m:r>
      </m:oMath>
      <w:r w:rsidRPr="009E5553">
        <w:rPr>
          <w:rFonts w:ascii="Tahoma" w:eastAsiaTheme="minorEastAsia" w:hAnsi="Tahoma" w:cs="Tahoma"/>
          <w:sz w:val="24"/>
          <w:szCs w:val="24"/>
        </w:rPr>
        <w:t>;</w:t>
      </w:r>
    </w:p>
    <w:p w:rsidR="001E1BCC" w:rsidRPr="009E5553" w:rsidRDefault="001E1BCC" w:rsidP="001E1BCC">
      <w:pPr>
        <w:pStyle w:val="a7"/>
        <w:jc w:val="center"/>
        <w:rPr>
          <w:rFonts w:ascii="Tahoma" w:eastAsiaTheme="minorEastAsia" w:hAnsi="Tahoma" w:cs="Tahoma"/>
          <w:sz w:val="24"/>
          <w:szCs w:val="24"/>
        </w:rPr>
      </w:pPr>
      <m:oMath>
        <m:r>
          <w:rPr>
            <w:rFonts w:ascii="Cambria Math" w:hAnsi="Cambria Math" w:cs="Tahoma"/>
            <w:sz w:val="24"/>
            <w:szCs w:val="24"/>
            <w:lang w:val="en-US"/>
          </w:rPr>
          <m:t>ν</m:t>
        </m:r>
        <m:r>
          <w:rPr>
            <w:rFonts w:ascii="Cambria Math" w:hAnsi="Cambria Math" w:cs="Tahoma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ahoma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ahoma"/>
                <w:sz w:val="24"/>
                <w:szCs w:val="24"/>
              </w:rPr>
              <m:t>23</m:t>
            </m:r>
          </m:num>
          <m:den>
            <m:rad>
              <m:radPr>
                <m:degHide m:val="on"/>
                <m:ctrlPr>
                  <w:rPr>
                    <w:rFonts w:ascii="Cambria Math" w:hAnsi="Cambria Math" w:cs="Tahoma"/>
                    <w:i/>
                    <w:sz w:val="24"/>
                    <w:szCs w:val="24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 w:cs="Tahoma"/>
                    <w:sz w:val="24"/>
                    <w:szCs w:val="24"/>
                  </w:rPr>
                  <m:t>21+20</m:t>
                </m:r>
              </m:e>
            </m:rad>
          </m:den>
        </m:f>
        <m:r>
          <w:rPr>
            <w:rFonts w:ascii="Cambria Math" w:hAnsi="Cambria Math" w:cs="Tahoma"/>
            <w:sz w:val="24"/>
            <w:szCs w:val="24"/>
          </w:rPr>
          <m:t xml:space="preserve">≈3,59 </m:t>
        </m:r>
        <m:r>
          <m:rPr>
            <m:sty m:val="p"/>
          </m:rPr>
          <w:rPr>
            <w:rFonts w:ascii="Cambria Math" w:hAnsi="Cambria Math" w:cs="Tahoma"/>
            <w:sz w:val="24"/>
            <w:szCs w:val="24"/>
          </w:rPr>
          <m:t>м/с</m:t>
        </m:r>
      </m:oMath>
      <w:r w:rsidRPr="009E5553">
        <w:rPr>
          <w:rFonts w:ascii="Tahoma" w:eastAsiaTheme="minorEastAsia" w:hAnsi="Tahoma" w:cs="Tahoma"/>
          <w:sz w:val="24"/>
          <w:szCs w:val="24"/>
        </w:rPr>
        <w:t>.</w:t>
      </w:r>
    </w:p>
    <w:p w:rsidR="001E1BCC" w:rsidRDefault="001E1BCC" w:rsidP="001E1BCC">
      <w:pPr>
        <w:pStyle w:val="a7"/>
        <w:numPr>
          <w:ilvl w:val="0"/>
          <w:numId w:val="24"/>
        </w:numPr>
        <w:jc w:val="both"/>
        <w:rPr>
          <w:rFonts w:ascii="Tahoma" w:hAnsi="Tahoma" w:cs="Tahoma"/>
          <w:sz w:val="24"/>
          <w:szCs w:val="24"/>
        </w:rPr>
      </w:pPr>
      <w:r w:rsidRPr="00CF46AF">
        <w:rPr>
          <w:rFonts w:ascii="Tahoma" w:hAnsi="Tahoma" w:cs="Tahoma"/>
          <w:sz w:val="24"/>
          <w:szCs w:val="24"/>
        </w:rPr>
        <w:t xml:space="preserve">Определим время прихода гребня волны прорыва </w:t>
      </w:r>
      <m:oMath>
        <m:sSub>
          <m:sSubPr>
            <m:ctrlPr>
              <w:rPr>
                <w:rFonts w:ascii="Cambria Math" w:hAnsi="Cambria Math" w:cs="Tahoma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ahoma"/>
                <w:sz w:val="24"/>
                <w:szCs w:val="24"/>
              </w:rPr>
              <m:t>τ</m:t>
            </m:r>
          </m:e>
          <m:sub>
            <m:r>
              <w:rPr>
                <w:rFonts w:ascii="Cambria Math" w:hAnsi="Cambria Math" w:cs="Tahoma"/>
                <w:sz w:val="24"/>
                <w:szCs w:val="24"/>
              </w:rPr>
              <m:t>гр</m:t>
            </m:r>
          </m:sub>
        </m:sSub>
      </m:oMath>
      <w:r w:rsidRPr="00CF46AF">
        <w:rPr>
          <w:rFonts w:ascii="Tahoma" w:hAnsi="Tahoma" w:cs="Tahoma"/>
          <w:sz w:val="24"/>
          <w:szCs w:val="24"/>
        </w:rPr>
        <w:t xml:space="preserve"> и фронта</w:t>
      </w:r>
      <m:oMath>
        <m:sSub>
          <m:sSubPr>
            <m:ctrlPr>
              <w:rPr>
                <w:rFonts w:ascii="Cambria Math" w:hAnsi="Cambria Math" w:cs="Tahoma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ahoma"/>
                <w:sz w:val="24"/>
                <w:szCs w:val="24"/>
              </w:rPr>
              <m:t>τ</m:t>
            </m:r>
          </m:e>
          <m:sub>
            <m:r>
              <w:rPr>
                <w:rFonts w:ascii="Cambria Math" w:hAnsi="Cambria Math" w:cs="Tahoma"/>
                <w:sz w:val="24"/>
                <w:szCs w:val="24"/>
              </w:rPr>
              <m:t>ф</m:t>
            </m:r>
          </m:sub>
        </m:sSub>
      </m:oMath>
      <w:r>
        <w:rPr>
          <w:rFonts w:ascii="Tahoma" w:hAnsi="Tahoma" w:cs="Tahoma"/>
          <w:sz w:val="24"/>
          <w:szCs w:val="24"/>
        </w:rPr>
        <w:t xml:space="preserve">  в</w:t>
      </w:r>
      <w:r w:rsidRPr="00CF46AF">
        <w:rPr>
          <w:rFonts w:ascii="Tahoma" w:hAnsi="Tahoma" w:cs="Tahoma"/>
          <w:sz w:val="24"/>
          <w:szCs w:val="24"/>
        </w:rPr>
        <w:t xml:space="preserve">олны прорыва, </w:t>
      </w:r>
      <w:r>
        <w:rPr>
          <w:rFonts w:ascii="Tahoma" w:hAnsi="Tahoma" w:cs="Tahoma"/>
          <w:sz w:val="24"/>
          <w:szCs w:val="24"/>
        </w:rPr>
        <w:t>интерполируя приведенные в таблице 2</w:t>
      </w:r>
      <w:r w:rsidRPr="00CF46AF">
        <w:rPr>
          <w:rFonts w:ascii="Tahoma" w:hAnsi="Tahoma" w:cs="Tahoma"/>
          <w:sz w:val="24"/>
          <w:szCs w:val="24"/>
        </w:rPr>
        <w:t xml:space="preserve"> данные</w:t>
      </w:r>
      <w:r>
        <w:rPr>
          <w:rFonts w:ascii="Tahoma" w:hAnsi="Tahoma" w:cs="Tahoma"/>
          <w:sz w:val="24"/>
          <w:szCs w:val="24"/>
        </w:rPr>
        <w:t xml:space="preserve"> для </w:t>
      </w:r>
      <m:oMath>
        <m:r>
          <w:rPr>
            <w:rFonts w:ascii="Cambria Math" w:hAnsi="Cambria Math" w:cs="Tahoma"/>
            <w:sz w:val="24"/>
            <w:szCs w:val="24"/>
            <w:lang w:val="en-US"/>
          </w:rPr>
          <m:t>L</m:t>
        </m:r>
        <m:r>
          <w:rPr>
            <w:rFonts w:ascii="Cambria Math" w:hAnsi="Tahoma" w:cs="Tahoma"/>
            <w:sz w:val="24"/>
            <w:szCs w:val="24"/>
          </w:rPr>
          <m:t>=20</m:t>
        </m:r>
      </m:oMath>
      <w:r w:rsidRPr="00417253">
        <w:rPr>
          <w:rFonts w:ascii="Tahoma" w:eastAsiaTheme="minorEastAsia" w:hAnsi="Tahoma" w:cs="Tahoma"/>
          <w:sz w:val="24"/>
          <w:szCs w:val="24"/>
          <w:lang w:eastAsia="ko-KR"/>
        </w:rPr>
        <w:t>км</w:t>
      </w:r>
      <w:r>
        <w:rPr>
          <w:rFonts w:ascii="Tahoma" w:hAnsi="Tahoma" w:cs="Tahoma"/>
          <w:sz w:val="24"/>
          <w:szCs w:val="24"/>
        </w:rPr>
        <w:t>:</w:t>
      </w:r>
    </w:p>
    <w:p w:rsidR="001E1BCC" w:rsidRPr="00CF46AF" w:rsidRDefault="00B5604C" w:rsidP="001E1BCC">
      <w:pPr>
        <w:pStyle w:val="a7"/>
        <w:jc w:val="center"/>
        <w:rPr>
          <w:rFonts w:ascii="Tahoma" w:hAnsi="Tahoma" w:cs="Tahoma"/>
          <w:sz w:val="24"/>
          <w:szCs w:val="24"/>
        </w:rPr>
      </w:pPr>
      <m:oMath>
        <m:sSub>
          <m:sSubPr>
            <m:ctrlPr>
              <w:rPr>
                <w:rFonts w:ascii="Cambria Math" w:hAnsi="Cambria Math" w:cs="Tahoma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ahoma"/>
                <w:sz w:val="24"/>
                <w:szCs w:val="24"/>
              </w:rPr>
              <m:t>τ</m:t>
            </m:r>
          </m:e>
          <m:sub>
            <m:r>
              <w:rPr>
                <w:rFonts w:ascii="Cambria Math" w:hAnsi="Cambria Math" w:cs="Tahoma"/>
                <w:sz w:val="24"/>
                <w:szCs w:val="24"/>
              </w:rPr>
              <m:t>ф</m:t>
            </m:r>
          </m:sub>
        </m:sSub>
        <m:r>
          <w:rPr>
            <w:rFonts w:ascii="Cambria Math" w:hAnsi="Cambria Math" w:cs="Tahoma"/>
            <w:sz w:val="24"/>
            <w:szCs w:val="24"/>
          </w:rPr>
          <m:t>=0,5 ч</m:t>
        </m:r>
      </m:oMath>
      <w:r w:rsidR="001E1BCC">
        <w:rPr>
          <w:rFonts w:ascii="Tahoma" w:eastAsiaTheme="minorEastAsia" w:hAnsi="Tahoma" w:cs="Tahoma"/>
          <w:sz w:val="24"/>
          <w:szCs w:val="24"/>
        </w:rPr>
        <w:t xml:space="preserve">; </w:t>
      </w:r>
      <m:oMath>
        <m:sSub>
          <m:sSubPr>
            <m:ctrlPr>
              <w:rPr>
                <w:rFonts w:ascii="Cambria Math" w:hAnsi="Cambria Math" w:cs="Tahoma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ahoma"/>
                <w:sz w:val="24"/>
                <w:szCs w:val="24"/>
              </w:rPr>
              <m:t>τ</m:t>
            </m:r>
          </m:e>
          <m:sub>
            <m:r>
              <w:rPr>
                <w:rFonts w:ascii="Cambria Math" w:hAnsi="Cambria Math" w:cs="Tahoma"/>
                <w:sz w:val="24"/>
                <w:szCs w:val="24"/>
              </w:rPr>
              <m:t>гр</m:t>
            </m:r>
          </m:sub>
        </m:sSub>
        <m:r>
          <w:rPr>
            <w:rFonts w:ascii="Cambria Math" w:hAnsi="Cambria Math" w:cs="Tahoma"/>
            <w:sz w:val="24"/>
            <w:szCs w:val="24"/>
          </w:rPr>
          <m:t>=3ч</m:t>
        </m:r>
      </m:oMath>
      <w:r w:rsidR="001E1BCC">
        <w:rPr>
          <w:rFonts w:ascii="Tahoma" w:eastAsiaTheme="minorEastAsia" w:hAnsi="Tahoma" w:cs="Tahoma"/>
          <w:sz w:val="24"/>
          <w:szCs w:val="24"/>
        </w:rPr>
        <w:t>.</w:t>
      </w:r>
    </w:p>
    <w:p w:rsidR="001E1BCC" w:rsidRPr="00CC6AD0" w:rsidRDefault="001E1BCC" w:rsidP="001E1BCC">
      <w:pPr>
        <w:pStyle w:val="a7"/>
        <w:numPr>
          <w:ilvl w:val="0"/>
          <w:numId w:val="24"/>
        </w:numPr>
        <w:jc w:val="both"/>
        <w:rPr>
          <w:rFonts w:ascii="Tahoma" w:hAnsi="Tahoma" w:cs="Tahoma"/>
          <w:sz w:val="24"/>
          <w:szCs w:val="24"/>
        </w:rPr>
      </w:pPr>
      <w:r w:rsidRPr="00CC6AD0">
        <w:rPr>
          <w:rFonts w:ascii="Tahoma" w:hAnsi="Tahoma" w:cs="Tahoma"/>
          <w:sz w:val="24"/>
          <w:szCs w:val="24"/>
        </w:rPr>
        <w:t xml:space="preserve">Продолжительность затопления территории города и завода </w:t>
      </w:r>
      <m:oMath>
        <m:sSub>
          <m:sSubPr>
            <m:ctrlPr>
              <w:rPr>
                <w:rFonts w:ascii="Cambria Math" w:hAnsi="Cambria Math" w:cs="Tahoma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ahoma"/>
                <w:sz w:val="24"/>
                <w:szCs w:val="24"/>
              </w:rPr>
              <m:t>τ</m:t>
            </m:r>
          </m:e>
          <m:sub>
            <m:r>
              <w:rPr>
                <w:rFonts w:ascii="Cambria Math" w:hAnsi="Cambria Math" w:cs="Tahoma"/>
                <w:sz w:val="24"/>
                <w:szCs w:val="24"/>
              </w:rPr>
              <m:t>зат</m:t>
            </m:r>
          </m:sub>
        </m:sSub>
      </m:oMath>
      <w:r w:rsidRPr="00CC6AD0">
        <w:rPr>
          <w:rFonts w:ascii="Tahoma" w:hAnsi="Tahoma" w:cs="Tahoma"/>
          <w:sz w:val="24"/>
          <w:szCs w:val="24"/>
        </w:rPr>
        <w:t xml:space="preserve"> рассчитаем по формуле (2), предварительно определив по таблице 3 для</w:t>
      </w:r>
      <m:oMath>
        <m:r>
          <w:rPr>
            <w:rFonts w:ascii="Cambria Math" w:hAnsi="Cambria Math" w:cs="Tahoma"/>
            <w:sz w:val="24"/>
            <w:szCs w:val="24"/>
          </w:rPr>
          <m:t>iL/</m:t>
        </m:r>
        <m:sSub>
          <m:sSubPr>
            <m:ctrlPr>
              <w:rPr>
                <w:rFonts w:ascii="Cambria Math" w:hAnsi="Cambria Math" w:cs="Tahoma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ahoma"/>
                <w:sz w:val="24"/>
                <w:szCs w:val="24"/>
              </w:rPr>
              <m:t>H</m:t>
            </m:r>
          </m:e>
          <m:sub>
            <m:r>
              <w:rPr>
                <w:rFonts w:ascii="Cambria Math" w:hAnsi="Cambria Math" w:cs="Tahoma"/>
                <w:sz w:val="24"/>
                <w:szCs w:val="24"/>
              </w:rPr>
              <m:t>0</m:t>
            </m:r>
          </m:sub>
        </m:sSub>
        <m:r>
          <w:rPr>
            <w:rFonts w:ascii="Cambria Math" w:hAnsi="Cambria Math" w:cs="Tahoma"/>
            <w:sz w:val="24"/>
            <w:szCs w:val="24"/>
          </w:rPr>
          <m:t>=</m:t>
        </m:r>
        <m:r>
          <w:rPr>
            <w:rFonts w:ascii="Cambria Math" w:eastAsiaTheme="minorEastAsia" w:hAnsi="Cambria Math" w:cs="Tahoma"/>
            <w:sz w:val="24"/>
            <w:szCs w:val="24"/>
          </w:rPr>
          <m:t>1*</m:t>
        </m:r>
        <m:sSup>
          <m:sSupPr>
            <m:ctrlPr>
              <w:rPr>
                <w:rFonts w:ascii="Cambria Math" w:eastAsiaTheme="minorEastAsia" w:hAnsi="Cambria Math" w:cs="Tahoma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ahoma"/>
                <w:sz w:val="24"/>
                <w:szCs w:val="24"/>
              </w:rPr>
              <m:t>10</m:t>
            </m:r>
          </m:e>
          <m:sup>
            <m:r>
              <w:rPr>
                <w:rFonts w:ascii="Cambria Math" w:eastAsiaTheme="minorEastAsia" w:hAnsi="Cambria Math" w:cs="Tahoma"/>
                <w:sz w:val="24"/>
                <w:szCs w:val="24"/>
              </w:rPr>
              <m:t>-4</m:t>
            </m:r>
          </m:sup>
        </m:sSup>
        <m:r>
          <w:rPr>
            <w:rFonts w:ascii="Cambria Math" w:eastAsiaTheme="minorEastAsia" w:hAnsi="Cambria Math" w:cs="Tahoma"/>
            <w:sz w:val="24"/>
            <w:szCs w:val="24"/>
          </w:rPr>
          <m:t>*20000/80=0,025</m:t>
        </m:r>
      </m:oMath>
      <w:r w:rsidRPr="00CC6AD0">
        <w:rPr>
          <w:rFonts w:ascii="Tahoma" w:eastAsiaTheme="minorEastAsia" w:hAnsi="Tahoma" w:cs="Tahoma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eastAsiaTheme="minorEastAsia" w:hAnsi="Cambria Math" w:cs="Tahoma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ahoma"/>
                <w:sz w:val="24"/>
                <w:szCs w:val="24"/>
              </w:rPr>
              <m:t>H</m:t>
            </m:r>
          </m:e>
          <m:sub>
            <m:r>
              <w:rPr>
                <w:rFonts w:ascii="Cambria Math" w:eastAsiaTheme="minorEastAsia" w:hAnsi="Cambria Math" w:cs="Tahoma"/>
                <w:sz w:val="24"/>
                <w:szCs w:val="24"/>
              </w:rPr>
              <m:t>0</m:t>
            </m:r>
          </m:sub>
        </m:sSub>
        <m:r>
          <w:rPr>
            <w:rFonts w:ascii="Cambria Math" w:eastAsiaTheme="minorEastAsia" w:hAnsi="Cambria Math" w:cs="Tahoma"/>
            <w:sz w:val="24"/>
            <w:szCs w:val="24"/>
          </w:rPr>
          <m:t>/</m:t>
        </m:r>
        <m:sSub>
          <m:sSubPr>
            <m:ctrlPr>
              <w:rPr>
                <w:rFonts w:ascii="Cambria Math" w:eastAsiaTheme="minorEastAsia" w:hAnsi="Cambria Math" w:cs="Tahoma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ahoma"/>
                <w:sz w:val="24"/>
                <w:szCs w:val="24"/>
              </w:rPr>
              <m:t>h</m:t>
            </m:r>
          </m:e>
          <m:sub>
            <m:r>
              <w:rPr>
                <w:rFonts w:ascii="Cambria Math" w:eastAsiaTheme="minorEastAsia" w:hAnsi="Cambria Math" w:cs="Tahoma"/>
                <w:sz w:val="24"/>
                <w:szCs w:val="24"/>
              </w:rPr>
              <m:t>0</m:t>
            </m:r>
          </m:sub>
        </m:sSub>
        <m:r>
          <w:rPr>
            <w:rFonts w:ascii="Cambria Math" w:eastAsiaTheme="minorEastAsia" w:hAnsi="Cambria Math" w:cs="Tahoma"/>
            <w:sz w:val="24"/>
            <w:szCs w:val="24"/>
          </w:rPr>
          <m:t>=20</m:t>
        </m:r>
      </m:oMath>
      <w:r>
        <w:rPr>
          <w:rFonts w:ascii="Tahoma" w:eastAsiaTheme="minorEastAsia" w:hAnsi="Tahoma" w:cs="Tahoma"/>
          <w:sz w:val="24"/>
          <w:szCs w:val="24"/>
        </w:rPr>
        <w:t xml:space="preserve"> значение </w:t>
      </w:r>
      <m:oMath>
        <m:r>
          <w:rPr>
            <w:rFonts w:ascii="Cambria Math" w:eastAsiaTheme="minorEastAsia" w:hAnsi="Cambria Math" w:cs="Tahoma"/>
            <w:sz w:val="24"/>
            <w:szCs w:val="24"/>
          </w:rPr>
          <m:t>β=18</m:t>
        </m:r>
      </m:oMath>
      <w:r>
        <w:rPr>
          <w:rFonts w:ascii="Tahoma" w:eastAsiaTheme="minorEastAsia" w:hAnsi="Tahoma" w:cs="Tahoma"/>
          <w:sz w:val="24"/>
          <w:szCs w:val="24"/>
        </w:rPr>
        <w:t>:</w:t>
      </w:r>
    </w:p>
    <w:p w:rsidR="001E1BCC" w:rsidRDefault="00B5604C" w:rsidP="001E1BCC">
      <w:pPr>
        <w:pStyle w:val="a7"/>
        <w:jc w:val="center"/>
        <w:rPr>
          <w:rFonts w:ascii="Tahoma" w:eastAsiaTheme="minorEastAsia" w:hAnsi="Tahoma" w:cs="Tahoma"/>
          <w:sz w:val="24"/>
          <w:szCs w:val="24"/>
        </w:rPr>
      </w:pPr>
      <m:oMath>
        <m:sSub>
          <m:sSubPr>
            <m:ctrlPr>
              <w:rPr>
                <w:rFonts w:ascii="Cambria Math" w:hAnsi="Cambria Math" w:cs="Tahoma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ahoma"/>
                <w:sz w:val="24"/>
                <w:szCs w:val="24"/>
              </w:rPr>
              <m:t>τ</m:t>
            </m:r>
          </m:e>
          <m:sub>
            <m:r>
              <w:rPr>
                <w:rFonts w:ascii="Cambria Math" w:hAnsi="Cambria Math" w:cs="Tahoma"/>
                <w:sz w:val="24"/>
                <w:szCs w:val="24"/>
              </w:rPr>
              <m:t>зат</m:t>
            </m:r>
          </m:sub>
        </m:sSub>
        <m:r>
          <w:rPr>
            <w:rFonts w:ascii="Cambria Math" w:hAnsi="Cambria Math" w:cs="Tahoma"/>
            <w:sz w:val="24"/>
            <w:szCs w:val="24"/>
          </w:rPr>
          <m:t>=18</m:t>
        </m:r>
        <m:d>
          <m:dPr>
            <m:ctrlPr>
              <w:rPr>
                <w:rFonts w:ascii="Cambria Math" w:hAnsi="Cambria Math" w:cs="Tahoma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ahoma"/>
                <w:sz w:val="24"/>
                <w:szCs w:val="24"/>
              </w:rPr>
              <m:t>3-0,5</m:t>
            </m:r>
            <m:ctrlPr>
              <w:rPr>
                <w:rFonts w:ascii="Cambria Math" w:eastAsiaTheme="minorEastAsia" w:hAnsi="Cambria Math" w:cs="Tahoma"/>
                <w:i/>
                <w:sz w:val="24"/>
                <w:szCs w:val="24"/>
              </w:rPr>
            </m:ctrlPr>
          </m:e>
        </m:d>
        <m:d>
          <m:dPr>
            <m:ctrlPr>
              <w:rPr>
                <w:rFonts w:ascii="Cambria Math" w:eastAsiaTheme="minorEastAsia" w:hAnsi="Cambria Math" w:cs="Tahoma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ahoma"/>
                <w:sz w:val="24"/>
                <w:szCs w:val="24"/>
              </w:rPr>
              <m:t>1-</m:t>
            </m:r>
            <m:f>
              <m:fPr>
                <m:ctrlPr>
                  <w:rPr>
                    <w:rFonts w:ascii="Cambria Math" w:eastAsiaTheme="minorEastAsia" w:hAnsi="Cambria Math" w:cs="Tahoma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Tahoma"/>
                    <w:sz w:val="24"/>
                    <w:szCs w:val="24"/>
                  </w:rPr>
                  <m:t>6</m:t>
                </m:r>
              </m:num>
              <m:den>
                <m:r>
                  <w:rPr>
                    <w:rFonts w:ascii="Cambria Math" w:eastAsiaTheme="minorEastAsia" w:hAnsi="Cambria Math" w:cs="Tahoma"/>
                    <w:sz w:val="24"/>
                    <w:szCs w:val="24"/>
                  </w:rPr>
                  <m:t>31</m:t>
                </m:r>
              </m:den>
            </m:f>
          </m:e>
        </m:d>
        <m:r>
          <w:rPr>
            <w:rFonts w:ascii="Cambria Math" w:eastAsiaTheme="minorEastAsia" w:hAnsi="Cambria Math" w:cs="Tahoma"/>
            <w:sz w:val="24"/>
            <w:szCs w:val="24"/>
          </w:rPr>
          <m:t>=36,29 ч</m:t>
        </m:r>
      </m:oMath>
      <w:r w:rsidR="001E1BCC">
        <w:rPr>
          <w:rFonts w:ascii="Tahoma" w:eastAsiaTheme="minorEastAsia" w:hAnsi="Tahoma" w:cs="Tahoma"/>
          <w:sz w:val="24"/>
          <w:szCs w:val="24"/>
        </w:rPr>
        <w:t>.</w:t>
      </w:r>
    </w:p>
    <w:p w:rsidR="001E1BCC" w:rsidRDefault="001E1BCC" w:rsidP="001E1BCC">
      <w:pPr>
        <w:pStyle w:val="a7"/>
        <w:numPr>
          <w:ilvl w:val="0"/>
          <w:numId w:val="24"/>
        </w:numPr>
        <w:jc w:val="both"/>
        <w:rPr>
          <w:rFonts w:ascii="Tahoma" w:hAnsi="Tahoma" w:cs="Tahoma"/>
          <w:sz w:val="24"/>
          <w:szCs w:val="24"/>
        </w:rPr>
      </w:pPr>
      <w:r w:rsidRPr="00962063">
        <w:rPr>
          <w:rFonts w:ascii="Tahoma" w:hAnsi="Tahoma" w:cs="Tahoma"/>
          <w:sz w:val="24"/>
          <w:szCs w:val="24"/>
        </w:rPr>
        <w:t xml:space="preserve">Оценим степень разрушений в городе по таблице 4. При скорости движения волны прорыва </w:t>
      </w:r>
      <m:oMath>
        <m:r>
          <w:rPr>
            <w:rFonts w:ascii="Cambria Math" w:hAnsi="Cambria Math" w:cs="Tahoma"/>
            <w:sz w:val="24"/>
            <w:szCs w:val="24"/>
          </w:rPr>
          <m:t>ν=3,59</m:t>
        </m:r>
      </m:oMath>
      <w:r w:rsidRPr="00962063">
        <w:rPr>
          <w:rFonts w:ascii="Tahoma" w:hAnsi="Tahoma" w:cs="Tahoma"/>
          <w:sz w:val="24"/>
          <w:szCs w:val="24"/>
        </w:rPr>
        <w:t xml:space="preserve"> м/с и глубин</w:t>
      </w:r>
      <w:r>
        <w:rPr>
          <w:rFonts w:ascii="Tahoma" w:hAnsi="Tahoma" w:cs="Tahoma"/>
          <w:sz w:val="24"/>
          <w:szCs w:val="24"/>
        </w:rPr>
        <w:t>ы</w:t>
      </w:r>
      <w:r w:rsidRPr="00962063">
        <w:rPr>
          <w:rFonts w:ascii="Tahoma" w:hAnsi="Tahoma" w:cs="Tahoma"/>
          <w:sz w:val="24"/>
          <w:szCs w:val="24"/>
        </w:rPr>
        <w:t xml:space="preserve"> затопления</w:t>
      </w:r>
      <m:oMath>
        <m:sSub>
          <m:sSubPr>
            <m:ctrlPr>
              <w:rPr>
                <w:rFonts w:ascii="Cambria Math" w:hAnsi="Cambria Math" w:cs="Tahoma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ahoma"/>
                <w:sz w:val="24"/>
                <w:szCs w:val="24"/>
              </w:rPr>
              <m:t>h</m:t>
            </m:r>
          </m:e>
          <m:sub>
            <m:r>
              <w:rPr>
                <w:rFonts w:ascii="Cambria Math" w:hAnsi="Cambria Math" w:cs="Tahoma"/>
                <w:sz w:val="24"/>
                <w:szCs w:val="24"/>
              </w:rPr>
              <m:t>3</m:t>
            </m:r>
          </m:sub>
        </m:sSub>
        <m:r>
          <w:rPr>
            <w:rFonts w:ascii="Cambria Math" w:hAnsi="Cambria Math" w:cs="Tahoma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 w:cs="Tahoma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ahoma"/>
                <w:sz w:val="24"/>
                <w:szCs w:val="24"/>
              </w:rPr>
              <m:t>h</m:t>
            </m:r>
          </m:e>
          <m:sub>
            <m:r>
              <w:rPr>
                <w:rFonts w:ascii="Cambria Math" w:eastAsiaTheme="minorEastAsia" w:hAnsi="Cambria Math" w:cs="Tahoma"/>
                <w:sz w:val="24"/>
                <w:szCs w:val="24"/>
                <w:lang w:eastAsia="ko-KR"/>
              </w:rPr>
              <m:t>гр</m:t>
            </m:r>
          </m:sub>
        </m:sSub>
        <m:r>
          <w:rPr>
            <w:rFonts w:ascii="Cambria Math" w:eastAsiaTheme="minorEastAsia" w:hAnsi="Cambria Math" w:cs="Tahoma"/>
            <w:sz w:val="24"/>
            <w:szCs w:val="24"/>
          </w:rPr>
          <m:t>-</m:t>
        </m:r>
        <m:sSub>
          <m:sSubPr>
            <m:ctrlPr>
              <w:rPr>
                <w:rFonts w:ascii="Cambria Math" w:eastAsiaTheme="minorEastAsia" w:hAnsi="Cambria Math" w:cs="Tahoma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ahoma"/>
                <w:sz w:val="24"/>
                <w:szCs w:val="24"/>
              </w:rPr>
              <m:t>h</m:t>
            </m:r>
          </m:e>
          <m:sub>
            <m:r>
              <w:rPr>
                <w:rFonts w:ascii="Cambria Math" w:eastAsiaTheme="minorEastAsia" w:hAnsi="Cambria Math" w:cs="Tahoma"/>
                <w:sz w:val="24"/>
                <w:szCs w:val="24"/>
              </w:rPr>
              <m:t>м</m:t>
            </m:r>
          </m:sub>
        </m:sSub>
        <m:r>
          <w:rPr>
            <w:rFonts w:ascii="Cambria Math" w:eastAsiaTheme="minorEastAsia" w:hAnsi="Cambria Math" w:cs="Tahoma"/>
            <w:sz w:val="24"/>
            <w:szCs w:val="24"/>
          </w:rPr>
          <m:t>=31-6=25</m:t>
        </m:r>
      </m:oMath>
      <w:r w:rsidRPr="00962063">
        <w:rPr>
          <w:rFonts w:ascii="Tahoma" w:hAnsi="Tahoma" w:cs="Tahoma"/>
          <w:sz w:val="24"/>
          <w:szCs w:val="24"/>
        </w:rPr>
        <w:t xml:space="preserve"> м в городе полностью будут разрушены деревянные дома, кирпичные малоэтажные здания, получат сильные разрушения кирпичные дома средней этажности. Велика опасность сильного разрушения железобетонного и металлического мостов, дорог с гравийным покрытием. Шоссейные дороги с асфальтовым и бетонным покрытием получат также сильные разрушения.</w:t>
      </w:r>
    </w:p>
    <w:p w:rsidR="001E1BCC" w:rsidRDefault="001E1BCC" w:rsidP="001E1BCC">
      <w:pPr>
        <w:jc w:val="both"/>
        <w:rPr>
          <w:rFonts w:ascii="Tahoma" w:hAnsi="Tahoma" w:cs="Tahoma"/>
          <w:sz w:val="24"/>
          <w:szCs w:val="24"/>
        </w:rPr>
      </w:pPr>
    </w:p>
    <w:p w:rsidR="001E1BCC" w:rsidRPr="00417253" w:rsidRDefault="001E1BCC" w:rsidP="001E1BCC">
      <w:pPr>
        <w:ind w:firstLine="36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lastRenderedPageBreak/>
        <w:tab/>
      </w:r>
      <w:r w:rsidRPr="006840EB">
        <w:rPr>
          <w:rFonts w:ascii="Tahoma" w:hAnsi="Tahoma" w:cs="Tahoma"/>
          <w:b/>
          <w:sz w:val="24"/>
          <w:szCs w:val="24"/>
        </w:rPr>
        <w:t>4.</w:t>
      </w:r>
      <w:r>
        <w:rPr>
          <w:rFonts w:ascii="Tahoma" w:hAnsi="Tahoma" w:cs="Tahoma"/>
          <w:b/>
          <w:sz w:val="24"/>
          <w:szCs w:val="24"/>
        </w:rPr>
        <w:tab/>
      </w:r>
      <w:r w:rsidRPr="006840EB">
        <w:rPr>
          <w:rFonts w:ascii="Tahoma" w:hAnsi="Tahoma" w:cs="Tahoma"/>
          <w:b/>
          <w:sz w:val="24"/>
          <w:szCs w:val="24"/>
        </w:rPr>
        <w:t>Индивидуальное задание</w:t>
      </w:r>
      <w:r>
        <w:rPr>
          <w:rFonts w:ascii="Tahoma" w:hAnsi="Tahoma" w:cs="Tahoma"/>
          <w:sz w:val="24"/>
          <w:szCs w:val="24"/>
        </w:rPr>
        <w:t xml:space="preserve">. </w:t>
      </w:r>
      <w:r w:rsidRPr="00417253">
        <w:rPr>
          <w:rFonts w:ascii="Tahoma" w:hAnsi="Tahoma" w:cs="Tahoma"/>
          <w:sz w:val="24"/>
          <w:szCs w:val="24"/>
        </w:rPr>
        <w:t>Оценить степень разрушения зданий в городе, железнодорожного(металлического) и автомобильного (железобетонного) мостов</w:t>
      </w:r>
      <w:r>
        <w:rPr>
          <w:rFonts w:ascii="Tahoma" w:hAnsi="Tahoma" w:cs="Tahoma"/>
          <w:sz w:val="24"/>
          <w:szCs w:val="24"/>
        </w:rPr>
        <w:t xml:space="preserve">. </w:t>
      </w:r>
      <w:r w:rsidRPr="00417253">
        <w:rPr>
          <w:rFonts w:ascii="Tahoma" w:hAnsi="Tahoma" w:cs="Tahoma"/>
          <w:sz w:val="24"/>
          <w:szCs w:val="24"/>
        </w:rPr>
        <w:t>Варианты заданий для решения задач приведены в таблице 5.</w:t>
      </w:r>
    </w:p>
    <w:p w:rsidR="001E1BCC" w:rsidRPr="006840EB" w:rsidRDefault="001E1BCC" w:rsidP="001E1BCC">
      <w:pPr>
        <w:ind w:left="360" w:firstLine="348"/>
        <w:jc w:val="both"/>
        <w:rPr>
          <w:rFonts w:ascii="Tahoma" w:hAnsi="Tahoma" w:cs="Tahoma"/>
          <w:sz w:val="24"/>
          <w:szCs w:val="24"/>
        </w:rPr>
      </w:pPr>
    </w:p>
    <w:p w:rsidR="001E1BCC" w:rsidRPr="00676510" w:rsidRDefault="001E1BCC" w:rsidP="001E1BCC">
      <w:pPr>
        <w:ind w:left="360"/>
        <w:jc w:val="right"/>
        <w:rPr>
          <w:rFonts w:ascii="Tahoma" w:hAnsi="Tahoma" w:cs="Tahoma"/>
          <w:sz w:val="24"/>
          <w:szCs w:val="24"/>
        </w:rPr>
      </w:pPr>
      <w:r w:rsidRPr="00676510">
        <w:rPr>
          <w:rFonts w:ascii="Tahoma" w:hAnsi="Tahoma" w:cs="Tahoma"/>
          <w:sz w:val="24"/>
          <w:szCs w:val="24"/>
        </w:rPr>
        <w:t>Таблица 5</w:t>
      </w:r>
    </w:p>
    <w:p w:rsidR="001E1BCC" w:rsidRDefault="001E1BCC" w:rsidP="001E1BCC">
      <w:pPr>
        <w:pStyle w:val="a7"/>
        <w:jc w:val="center"/>
        <w:rPr>
          <w:rFonts w:ascii="Tahoma" w:hAnsi="Tahoma" w:cs="Tahoma"/>
          <w:b/>
          <w:sz w:val="24"/>
          <w:szCs w:val="24"/>
        </w:rPr>
      </w:pPr>
      <w:r w:rsidRPr="00676510">
        <w:rPr>
          <w:rFonts w:ascii="Tahoma" w:hAnsi="Tahoma" w:cs="Tahoma"/>
          <w:b/>
          <w:sz w:val="24"/>
          <w:szCs w:val="24"/>
        </w:rPr>
        <w:t>Таблица вариантов</w:t>
      </w:r>
    </w:p>
    <w:p w:rsidR="001E1BCC" w:rsidRPr="00676510" w:rsidRDefault="001E1BCC" w:rsidP="001E1BCC">
      <w:pPr>
        <w:jc w:val="both"/>
        <w:rPr>
          <w:rFonts w:ascii="Tahoma" w:hAnsi="Tahoma" w:cs="Tahoma"/>
          <w:sz w:val="24"/>
          <w:szCs w:val="24"/>
        </w:rPr>
      </w:pPr>
      <w:r w:rsidRPr="00676510">
        <w:rPr>
          <w:rFonts w:ascii="Tahoma" w:hAnsi="Tahoma" w:cs="Tahoma"/>
          <w:sz w:val="24"/>
          <w:szCs w:val="24"/>
        </w:rPr>
        <w:t>Номер варианта определяется по последним двум числам зачётной книжки</w:t>
      </w:r>
    </w:p>
    <w:tbl>
      <w:tblPr>
        <w:tblStyle w:val="a8"/>
        <w:tblW w:w="5000" w:type="pct"/>
        <w:tblLook w:val="04A0"/>
      </w:tblPr>
      <w:tblGrid>
        <w:gridCol w:w="1366"/>
        <w:gridCol w:w="1366"/>
        <w:gridCol w:w="1367"/>
        <w:gridCol w:w="1367"/>
        <w:gridCol w:w="1367"/>
        <w:gridCol w:w="1369"/>
        <w:gridCol w:w="1369"/>
      </w:tblGrid>
      <w:tr w:rsidR="001E1BCC" w:rsidTr="00744C8C">
        <w:tc>
          <w:tcPr>
            <w:tcW w:w="714" w:type="pct"/>
            <w:vAlign w:val="center"/>
          </w:tcPr>
          <w:p w:rsidR="001E1BCC" w:rsidRPr="002035FA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№</w:t>
            </w:r>
          </w:p>
        </w:tc>
        <w:tc>
          <w:tcPr>
            <w:tcW w:w="714" w:type="pct"/>
            <w:vAlign w:val="center"/>
          </w:tcPr>
          <w:p w:rsidR="001E1BCC" w:rsidRPr="002035FA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2035FA">
              <w:rPr>
                <w:rFonts w:ascii="Tahoma" w:hAnsi="Tahoma" w:cs="Tahoma"/>
                <w:b/>
                <w:i/>
                <w:sz w:val="24"/>
                <w:szCs w:val="24"/>
                <w:lang w:val="en-US"/>
              </w:rPr>
              <w:t>B</w:t>
            </w:r>
            <w:r w:rsidRPr="002035FA">
              <w:rPr>
                <w:rFonts w:ascii="Tahoma" w:hAnsi="Tahoma" w:cs="Tahoma"/>
                <w:b/>
                <w:sz w:val="24"/>
                <w:szCs w:val="24"/>
              </w:rPr>
              <w:t>, м</w:t>
            </w:r>
          </w:p>
        </w:tc>
        <w:tc>
          <w:tcPr>
            <w:tcW w:w="714" w:type="pct"/>
            <w:vAlign w:val="center"/>
          </w:tcPr>
          <w:p w:rsidR="001E1BCC" w:rsidRPr="002035FA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2035FA">
              <w:rPr>
                <w:rFonts w:ascii="Tahoma" w:hAnsi="Tahoma" w:cs="Tahoma"/>
                <w:b/>
                <w:i/>
                <w:sz w:val="24"/>
                <w:szCs w:val="24"/>
                <w:lang w:val="en-US"/>
              </w:rPr>
              <w:t>L</w:t>
            </w:r>
            <w:r w:rsidRPr="002035FA">
              <w:rPr>
                <w:rFonts w:ascii="Tahoma" w:hAnsi="Tahoma" w:cs="Tahoma"/>
                <w:b/>
                <w:sz w:val="24"/>
                <w:szCs w:val="24"/>
              </w:rPr>
              <w:t>, км</w:t>
            </w:r>
          </w:p>
        </w:tc>
        <w:tc>
          <w:tcPr>
            <w:tcW w:w="714" w:type="pct"/>
            <w:vAlign w:val="center"/>
          </w:tcPr>
          <w:p w:rsidR="001E1BCC" w:rsidRPr="002035FA" w:rsidRDefault="00B5604C" w:rsidP="00744C8C">
            <w:pPr>
              <w:spacing w:line="276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ahoma"/>
                      <w:b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ahoma"/>
                      <w:sz w:val="24"/>
                      <w:szCs w:val="24"/>
                    </w:rPr>
                    <m:t>H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ahoma"/>
                      <w:sz w:val="24"/>
                      <w:szCs w:val="24"/>
                    </w:rPr>
                    <m:t>0</m:t>
                  </m:r>
                </m:sub>
              </m:sSub>
            </m:oMath>
            <w:r w:rsidR="001E1BCC" w:rsidRPr="002035FA">
              <w:rPr>
                <w:rFonts w:ascii="Tahoma" w:eastAsiaTheme="minorEastAsia" w:hAnsi="Tahoma" w:cs="Tahoma"/>
                <w:b/>
                <w:sz w:val="24"/>
                <w:szCs w:val="24"/>
              </w:rPr>
              <w:t xml:space="preserve">, </w:t>
            </w:r>
            <w:proofErr w:type="gramStart"/>
            <w:r w:rsidR="001E1BCC" w:rsidRPr="002035FA">
              <w:rPr>
                <w:rFonts w:ascii="Tahoma" w:eastAsiaTheme="minorEastAsia" w:hAnsi="Tahoma" w:cs="Tahoma"/>
                <w:b/>
                <w:sz w:val="24"/>
                <w:szCs w:val="24"/>
              </w:rPr>
              <w:t>м</w:t>
            </w:r>
            <w:proofErr w:type="gramEnd"/>
          </w:p>
        </w:tc>
        <w:tc>
          <w:tcPr>
            <w:tcW w:w="714" w:type="pct"/>
            <w:vAlign w:val="center"/>
          </w:tcPr>
          <w:p w:rsidR="001E1BCC" w:rsidRPr="002035FA" w:rsidRDefault="00B5604C" w:rsidP="00744C8C">
            <w:pPr>
              <w:spacing w:line="276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ahoma"/>
                      <w:b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ahoma"/>
                      <w:sz w:val="24"/>
                      <w:szCs w:val="24"/>
                      <w:lang w:val="en-US"/>
                    </w:rPr>
                    <m:t>h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ahoma"/>
                      <w:sz w:val="24"/>
                      <w:szCs w:val="24"/>
                      <w:lang w:val="en-US"/>
                    </w:rPr>
                    <m:t>m</m:t>
                  </m:r>
                </m:sub>
              </m:sSub>
            </m:oMath>
            <w:r w:rsidR="001E1BCC" w:rsidRPr="002035FA">
              <w:rPr>
                <w:rFonts w:ascii="Tahoma" w:eastAsiaTheme="minorEastAsia" w:hAnsi="Tahoma" w:cs="Tahoma"/>
                <w:b/>
                <w:sz w:val="24"/>
                <w:szCs w:val="24"/>
              </w:rPr>
              <w:t xml:space="preserve">, </w:t>
            </w:r>
            <w:proofErr w:type="gramStart"/>
            <w:r w:rsidR="001E1BCC" w:rsidRPr="002035FA">
              <w:rPr>
                <w:rFonts w:ascii="Tahoma" w:eastAsiaTheme="minorEastAsia" w:hAnsi="Tahoma" w:cs="Tahoma"/>
                <w:b/>
                <w:sz w:val="24"/>
                <w:szCs w:val="24"/>
              </w:rPr>
              <w:t>м</w:t>
            </w:r>
            <w:proofErr w:type="gramEnd"/>
          </w:p>
        </w:tc>
        <w:tc>
          <w:tcPr>
            <w:tcW w:w="715" w:type="pct"/>
            <w:vAlign w:val="center"/>
          </w:tcPr>
          <w:p w:rsidR="001E1BCC" w:rsidRPr="00A43DD4" w:rsidRDefault="001E1BCC" w:rsidP="00744C8C">
            <w:pPr>
              <w:spacing w:line="276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2035FA">
              <w:rPr>
                <w:rFonts w:ascii="Tahoma" w:hAnsi="Tahoma" w:cs="Tahoma"/>
                <w:b/>
                <w:sz w:val="24"/>
                <w:szCs w:val="24"/>
                <w:lang w:val="en-US"/>
              </w:rPr>
              <w:t>i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>, м/км</w:t>
            </w:r>
          </w:p>
        </w:tc>
        <w:tc>
          <w:tcPr>
            <w:tcW w:w="715" w:type="pct"/>
            <w:vAlign w:val="center"/>
          </w:tcPr>
          <w:p w:rsidR="001E1BCC" w:rsidRPr="002035FA" w:rsidRDefault="00B5604C" w:rsidP="00744C8C">
            <w:pPr>
              <w:spacing w:line="276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ahoma"/>
                      <w:b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ahoma"/>
                      <w:sz w:val="24"/>
                      <w:szCs w:val="24"/>
                      <w:lang w:val="en-US"/>
                    </w:rPr>
                    <m:t>h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ahoma"/>
                      <w:sz w:val="24"/>
                      <w:szCs w:val="24"/>
                      <w:lang w:val="en-US"/>
                    </w:rPr>
                    <m:t>0</m:t>
                  </m:r>
                </m:sub>
              </m:sSub>
            </m:oMath>
            <w:r w:rsidR="001E1BCC" w:rsidRPr="002035FA">
              <w:rPr>
                <w:rFonts w:ascii="Tahoma" w:eastAsiaTheme="minorEastAsia" w:hAnsi="Tahoma" w:cs="Tahoma"/>
                <w:b/>
                <w:sz w:val="24"/>
                <w:szCs w:val="24"/>
              </w:rPr>
              <w:t xml:space="preserve">, </w:t>
            </w:r>
            <w:proofErr w:type="gramStart"/>
            <w:r w:rsidR="001E1BCC" w:rsidRPr="002035FA">
              <w:rPr>
                <w:rFonts w:ascii="Tahoma" w:eastAsiaTheme="minorEastAsia" w:hAnsi="Tahoma" w:cs="Tahoma"/>
                <w:b/>
                <w:sz w:val="24"/>
                <w:szCs w:val="24"/>
              </w:rPr>
              <w:t>м</w:t>
            </w:r>
            <w:proofErr w:type="gramEnd"/>
          </w:p>
        </w:tc>
      </w:tr>
      <w:tr w:rsidR="00E6357A" w:rsidTr="00744C8C"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2035FA">
              <w:rPr>
                <w:rFonts w:ascii="Tahoma" w:hAnsi="Tahoma" w:cs="Tahoma"/>
                <w:sz w:val="24"/>
                <w:szCs w:val="24"/>
                <w:lang w:val="en-US"/>
              </w:rPr>
              <w:t>00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714" w:type="pct"/>
            <w:vAlign w:val="center"/>
          </w:tcPr>
          <w:p w:rsidR="00E6357A" w:rsidRPr="002035FA" w:rsidRDefault="003664A3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14" w:type="pct"/>
            <w:vAlign w:val="center"/>
          </w:tcPr>
          <w:p w:rsidR="00E6357A" w:rsidRPr="002035FA" w:rsidRDefault="003664A3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1</w:t>
            </w:r>
            <w:r w:rsidR="00E6357A" w:rsidRPr="002035FA">
              <w:rPr>
                <w:rFonts w:ascii="Tahoma" w:hAnsi="Tahoma" w:cs="Tahoma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5" w:type="pct"/>
            <w:vAlign w:val="center"/>
          </w:tcPr>
          <w:p w:rsidR="00E6357A" w:rsidRPr="00676510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i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ahoma"/>
                    <w:color w:val="000000"/>
                    <w:sz w:val="24"/>
                    <w:szCs w:val="24"/>
                  </w:rPr>
                  <m:t>0,9*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715" w:type="pct"/>
            <w:vAlign w:val="center"/>
          </w:tcPr>
          <w:p w:rsidR="00E6357A" w:rsidRPr="002035FA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2,5</w:t>
            </w:r>
          </w:p>
        </w:tc>
      </w:tr>
      <w:tr w:rsidR="00E6357A" w:rsidTr="00744C8C"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  <w:lang w:val="en-US"/>
              </w:rPr>
              <w:t>0</w:t>
            </w: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714" w:type="pct"/>
            <w:vAlign w:val="center"/>
          </w:tcPr>
          <w:p w:rsidR="00E6357A" w:rsidRPr="002035FA" w:rsidRDefault="003664A3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15</w:t>
            </w:r>
            <w:r w:rsidR="00E6357A" w:rsidRPr="002035FA">
              <w:rPr>
                <w:rFonts w:ascii="Tahoma" w:hAnsi="Tahoma" w:cs="Tahoma"/>
                <w:color w:val="000000"/>
                <w:sz w:val="24"/>
                <w:szCs w:val="24"/>
              </w:rPr>
              <w:t>,5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2</w:t>
            </w:r>
          </w:p>
        </w:tc>
        <w:tc>
          <w:tcPr>
            <w:tcW w:w="715" w:type="pct"/>
            <w:vAlign w:val="center"/>
          </w:tcPr>
          <w:p w:rsidR="00E6357A" w:rsidRPr="00676510" w:rsidRDefault="00E6357A" w:rsidP="00E6357A">
            <w:pPr>
              <w:spacing w:line="276" w:lineRule="auto"/>
              <w:jc w:val="center"/>
              <w:rPr>
                <w:rFonts w:ascii="Tahoma" w:hAnsi="Tahoma" w:cs="Tahoma"/>
                <w:i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ahoma"/>
                    <w:color w:val="000000"/>
                    <w:sz w:val="24"/>
                    <w:szCs w:val="24"/>
                  </w:rPr>
                  <m:t>0,8*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715" w:type="pct"/>
            <w:vAlign w:val="center"/>
          </w:tcPr>
          <w:p w:rsidR="00E6357A" w:rsidRPr="002035FA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2,6</w:t>
            </w:r>
          </w:p>
        </w:tc>
      </w:tr>
      <w:tr w:rsidR="00E6357A" w:rsidTr="00744C8C"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  <w:lang w:val="en-US"/>
              </w:rPr>
              <w:t>0</w:t>
            </w: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2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714" w:type="pct"/>
            <w:vAlign w:val="center"/>
          </w:tcPr>
          <w:p w:rsidR="00E6357A" w:rsidRPr="002035FA" w:rsidRDefault="003664A3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3</w:t>
            </w:r>
          </w:p>
        </w:tc>
        <w:tc>
          <w:tcPr>
            <w:tcW w:w="715" w:type="pct"/>
            <w:vAlign w:val="center"/>
          </w:tcPr>
          <w:p w:rsidR="00E6357A" w:rsidRPr="00676510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i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ahoma"/>
                    <w:color w:val="000000"/>
                    <w:sz w:val="24"/>
                    <w:szCs w:val="24"/>
                  </w:rPr>
                  <m:t>0,7*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715" w:type="pct"/>
            <w:vAlign w:val="center"/>
          </w:tcPr>
          <w:p w:rsidR="00E6357A" w:rsidRPr="002035FA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2,7</w:t>
            </w:r>
          </w:p>
        </w:tc>
      </w:tr>
      <w:tr w:rsidR="00E6357A" w:rsidTr="00744C8C"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  <w:lang w:val="en-US"/>
              </w:rPr>
              <w:t>0</w:t>
            </w: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3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714" w:type="pct"/>
            <w:vAlign w:val="center"/>
          </w:tcPr>
          <w:p w:rsidR="00E6357A" w:rsidRPr="002035FA" w:rsidRDefault="003664A3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16</w:t>
            </w:r>
            <w:r w:rsidR="00E6357A" w:rsidRPr="002035FA">
              <w:rPr>
                <w:rFonts w:ascii="Tahoma" w:hAnsi="Tahoma" w:cs="Tahoma"/>
                <w:color w:val="000000"/>
                <w:sz w:val="24"/>
                <w:szCs w:val="24"/>
              </w:rPr>
              <w:t>,5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4</w:t>
            </w:r>
          </w:p>
        </w:tc>
        <w:tc>
          <w:tcPr>
            <w:tcW w:w="715" w:type="pct"/>
            <w:vAlign w:val="center"/>
          </w:tcPr>
          <w:p w:rsidR="00E6357A" w:rsidRPr="00676510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i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ahoma"/>
                    <w:color w:val="000000"/>
                    <w:sz w:val="24"/>
                    <w:szCs w:val="24"/>
                  </w:rPr>
                  <m:t>1,1*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715" w:type="pct"/>
            <w:vAlign w:val="center"/>
          </w:tcPr>
          <w:p w:rsidR="00E6357A" w:rsidRPr="002035FA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2,8</w:t>
            </w:r>
          </w:p>
        </w:tc>
      </w:tr>
      <w:tr w:rsidR="00E6357A" w:rsidTr="00744C8C"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  <w:lang w:val="en-US"/>
              </w:rPr>
              <w:t>0</w:t>
            </w: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4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714" w:type="pct"/>
            <w:vAlign w:val="center"/>
          </w:tcPr>
          <w:p w:rsidR="00E6357A" w:rsidRPr="002035FA" w:rsidRDefault="003664A3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17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5</w:t>
            </w:r>
          </w:p>
        </w:tc>
        <w:tc>
          <w:tcPr>
            <w:tcW w:w="715" w:type="pct"/>
            <w:vAlign w:val="center"/>
          </w:tcPr>
          <w:p w:rsidR="00E6357A" w:rsidRPr="00676510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i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ahoma"/>
                    <w:color w:val="000000"/>
                    <w:sz w:val="24"/>
                    <w:szCs w:val="24"/>
                  </w:rPr>
                  <m:t>1,2*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715" w:type="pct"/>
            <w:vAlign w:val="center"/>
          </w:tcPr>
          <w:p w:rsidR="00E6357A" w:rsidRPr="002035FA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2,9</w:t>
            </w:r>
          </w:p>
        </w:tc>
      </w:tr>
      <w:tr w:rsidR="00E6357A" w:rsidTr="00744C8C"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  <w:lang w:val="en-US"/>
              </w:rPr>
              <w:t>0</w:t>
            </w: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5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0,25</w:t>
            </w:r>
          </w:p>
        </w:tc>
        <w:tc>
          <w:tcPr>
            <w:tcW w:w="714" w:type="pct"/>
            <w:vAlign w:val="center"/>
          </w:tcPr>
          <w:p w:rsidR="00E6357A" w:rsidRPr="002035FA" w:rsidRDefault="003664A3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15</w:t>
            </w:r>
            <w:r w:rsidR="00E6357A" w:rsidRPr="002035FA">
              <w:rPr>
                <w:rFonts w:ascii="Tahoma" w:hAnsi="Tahoma" w:cs="Tahoma"/>
                <w:color w:val="000000"/>
                <w:sz w:val="24"/>
                <w:szCs w:val="24"/>
              </w:rPr>
              <w:t>,5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6</w:t>
            </w:r>
          </w:p>
        </w:tc>
        <w:tc>
          <w:tcPr>
            <w:tcW w:w="715" w:type="pct"/>
            <w:vAlign w:val="center"/>
          </w:tcPr>
          <w:p w:rsidR="00E6357A" w:rsidRPr="00676510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i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ahoma"/>
                    <w:color w:val="000000"/>
                    <w:sz w:val="24"/>
                    <w:szCs w:val="24"/>
                  </w:rPr>
                  <m:t>1,3*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715" w:type="pct"/>
            <w:vAlign w:val="center"/>
          </w:tcPr>
          <w:p w:rsidR="00E6357A" w:rsidRPr="002035FA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3</w:t>
            </w:r>
          </w:p>
        </w:tc>
      </w:tr>
      <w:tr w:rsidR="00E6357A" w:rsidTr="00744C8C"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  <w:lang w:val="en-US"/>
              </w:rPr>
              <w:t>0</w:t>
            </w: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6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714" w:type="pct"/>
            <w:vAlign w:val="center"/>
          </w:tcPr>
          <w:p w:rsidR="00E6357A" w:rsidRPr="002035FA" w:rsidRDefault="003664A3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22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7</w:t>
            </w:r>
          </w:p>
        </w:tc>
        <w:tc>
          <w:tcPr>
            <w:tcW w:w="715" w:type="pct"/>
            <w:vAlign w:val="center"/>
          </w:tcPr>
          <w:p w:rsidR="00E6357A" w:rsidRPr="00676510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i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ahoma"/>
                    <w:color w:val="000000"/>
                    <w:sz w:val="24"/>
                    <w:szCs w:val="24"/>
                  </w:rPr>
                  <m:t>1,4*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715" w:type="pct"/>
            <w:vAlign w:val="center"/>
          </w:tcPr>
          <w:p w:rsidR="00E6357A" w:rsidRPr="002035FA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3,1</w:t>
            </w:r>
          </w:p>
        </w:tc>
      </w:tr>
      <w:tr w:rsidR="00E6357A" w:rsidTr="00744C8C"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  <w:lang w:val="en-US"/>
              </w:rPr>
              <w:t>0</w:t>
            </w: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7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0,35</w:t>
            </w:r>
          </w:p>
        </w:tc>
        <w:tc>
          <w:tcPr>
            <w:tcW w:w="714" w:type="pct"/>
            <w:vAlign w:val="center"/>
          </w:tcPr>
          <w:p w:rsidR="00E6357A" w:rsidRPr="002035FA" w:rsidRDefault="003664A3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18</w:t>
            </w:r>
            <w:r w:rsidR="00E6357A" w:rsidRPr="002035FA">
              <w:rPr>
                <w:rFonts w:ascii="Tahoma" w:hAnsi="Tahoma" w:cs="Tahoma"/>
                <w:color w:val="000000"/>
                <w:sz w:val="24"/>
                <w:szCs w:val="24"/>
              </w:rPr>
              <w:t>,5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8</w:t>
            </w:r>
          </w:p>
        </w:tc>
        <w:tc>
          <w:tcPr>
            <w:tcW w:w="715" w:type="pct"/>
            <w:vAlign w:val="center"/>
          </w:tcPr>
          <w:p w:rsidR="00E6357A" w:rsidRPr="00676510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i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ahoma"/>
                    <w:color w:val="000000"/>
                    <w:sz w:val="24"/>
                    <w:szCs w:val="24"/>
                  </w:rPr>
                  <m:t>1,5*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715" w:type="pct"/>
            <w:vAlign w:val="center"/>
          </w:tcPr>
          <w:p w:rsidR="00E6357A" w:rsidRPr="002035FA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3,2</w:t>
            </w:r>
          </w:p>
        </w:tc>
      </w:tr>
      <w:tr w:rsidR="00E6357A" w:rsidTr="00744C8C"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  <w:lang w:val="en-US"/>
              </w:rPr>
              <w:t>0</w:t>
            </w: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8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714" w:type="pct"/>
            <w:vAlign w:val="center"/>
          </w:tcPr>
          <w:p w:rsidR="00E6357A" w:rsidRPr="002035FA" w:rsidRDefault="003664A3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26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9</w:t>
            </w:r>
          </w:p>
        </w:tc>
        <w:tc>
          <w:tcPr>
            <w:tcW w:w="715" w:type="pct"/>
            <w:vAlign w:val="center"/>
          </w:tcPr>
          <w:p w:rsidR="00E6357A" w:rsidRPr="00676510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i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ahoma"/>
                    <w:color w:val="000000"/>
                    <w:sz w:val="24"/>
                    <w:szCs w:val="24"/>
                  </w:rPr>
                  <m:t>1,6*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715" w:type="pct"/>
            <w:vAlign w:val="center"/>
          </w:tcPr>
          <w:p w:rsidR="00E6357A" w:rsidRPr="002035FA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3,3</w:t>
            </w:r>
          </w:p>
        </w:tc>
      </w:tr>
      <w:tr w:rsidR="00E6357A" w:rsidTr="00744C8C"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  <w:lang w:val="en-US"/>
              </w:rPr>
              <w:t>0</w:t>
            </w: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9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0,45</w:t>
            </w:r>
          </w:p>
        </w:tc>
        <w:tc>
          <w:tcPr>
            <w:tcW w:w="714" w:type="pct"/>
            <w:vAlign w:val="center"/>
          </w:tcPr>
          <w:p w:rsidR="00E6357A" w:rsidRPr="002035FA" w:rsidRDefault="003664A3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17</w:t>
            </w:r>
            <w:r w:rsidR="00E6357A" w:rsidRPr="002035FA">
              <w:rPr>
                <w:rFonts w:ascii="Tahoma" w:hAnsi="Tahoma" w:cs="Tahoma"/>
                <w:color w:val="000000"/>
                <w:sz w:val="24"/>
                <w:szCs w:val="24"/>
              </w:rPr>
              <w:t>,5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28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5" w:type="pct"/>
            <w:vAlign w:val="center"/>
          </w:tcPr>
          <w:p w:rsidR="00E6357A" w:rsidRPr="00676510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i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ahoma"/>
                    <w:color w:val="000000"/>
                    <w:sz w:val="24"/>
                    <w:szCs w:val="24"/>
                  </w:rPr>
                  <m:t>1,7*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715" w:type="pct"/>
            <w:vAlign w:val="center"/>
          </w:tcPr>
          <w:p w:rsidR="00E6357A" w:rsidRPr="002035FA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3,4</w:t>
            </w:r>
          </w:p>
        </w:tc>
      </w:tr>
      <w:tr w:rsidR="00E6357A" w:rsidTr="00744C8C"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5" w:type="pct"/>
            <w:vAlign w:val="center"/>
          </w:tcPr>
          <w:p w:rsidR="00E6357A" w:rsidRPr="00676510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i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ahoma"/>
                    <w:color w:val="000000"/>
                    <w:sz w:val="24"/>
                    <w:szCs w:val="24"/>
                  </w:rPr>
                  <m:t>0,9*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715" w:type="pct"/>
            <w:vAlign w:val="center"/>
          </w:tcPr>
          <w:p w:rsidR="00E6357A" w:rsidRPr="002035FA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2,5</w:t>
            </w:r>
          </w:p>
        </w:tc>
      </w:tr>
      <w:tr w:rsidR="00E6357A" w:rsidTr="00744C8C"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0,55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15,5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32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2</w:t>
            </w:r>
          </w:p>
        </w:tc>
        <w:tc>
          <w:tcPr>
            <w:tcW w:w="715" w:type="pct"/>
            <w:vAlign w:val="center"/>
          </w:tcPr>
          <w:p w:rsidR="00E6357A" w:rsidRPr="00676510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i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ahoma"/>
                    <w:color w:val="000000"/>
                    <w:sz w:val="24"/>
                    <w:szCs w:val="24"/>
                  </w:rPr>
                  <m:t>0,8*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715" w:type="pct"/>
            <w:vAlign w:val="center"/>
          </w:tcPr>
          <w:p w:rsidR="00E6357A" w:rsidRPr="002035FA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2,6</w:t>
            </w:r>
          </w:p>
        </w:tc>
      </w:tr>
      <w:tr w:rsidR="00E6357A" w:rsidTr="00744C8C"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0,65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34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3</w:t>
            </w:r>
          </w:p>
        </w:tc>
        <w:tc>
          <w:tcPr>
            <w:tcW w:w="715" w:type="pct"/>
            <w:vAlign w:val="center"/>
          </w:tcPr>
          <w:p w:rsidR="00E6357A" w:rsidRPr="00676510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i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ahoma"/>
                    <w:color w:val="000000"/>
                    <w:sz w:val="24"/>
                    <w:szCs w:val="24"/>
                  </w:rPr>
                  <m:t>0,7*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715" w:type="pct"/>
            <w:vAlign w:val="center"/>
          </w:tcPr>
          <w:p w:rsidR="00E6357A" w:rsidRPr="002035FA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2,7</w:t>
            </w:r>
          </w:p>
        </w:tc>
      </w:tr>
      <w:tr w:rsidR="00E6357A" w:rsidTr="00744C8C"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0,75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16,5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36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4</w:t>
            </w:r>
          </w:p>
        </w:tc>
        <w:tc>
          <w:tcPr>
            <w:tcW w:w="715" w:type="pct"/>
            <w:vAlign w:val="center"/>
          </w:tcPr>
          <w:p w:rsidR="00E6357A" w:rsidRPr="00676510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i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ahoma"/>
                    <w:color w:val="000000"/>
                    <w:sz w:val="24"/>
                    <w:szCs w:val="24"/>
                  </w:rPr>
                  <m:t>1,1*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715" w:type="pct"/>
            <w:vAlign w:val="center"/>
          </w:tcPr>
          <w:p w:rsidR="00E6357A" w:rsidRPr="002035FA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2,8</w:t>
            </w:r>
          </w:p>
        </w:tc>
      </w:tr>
      <w:tr w:rsidR="00E6357A" w:rsidTr="00744C8C"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17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38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5</w:t>
            </w:r>
          </w:p>
        </w:tc>
        <w:tc>
          <w:tcPr>
            <w:tcW w:w="715" w:type="pct"/>
            <w:vAlign w:val="center"/>
          </w:tcPr>
          <w:p w:rsidR="00E6357A" w:rsidRPr="00676510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i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ahoma"/>
                    <w:color w:val="000000"/>
                    <w:sz w:val="24"/>
                    <w:szCs w:val="24"/>
                  </w:rPr>
                  <m:t>1,2*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715" w:type="pct"/>
            <w:vAlign w:val="center"/>
          </w:tcPr>
          <w:p w:rsidR="00E6357A" w:rsidRPr="002035FA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2,9</w:t>
            </w:r>
          </w:p>
        </w:tc>
      </w:tr>
      <w:tr w:rsidR="00E6357A" w:rsidTr="00744C8C"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17,5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40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6</w:t>
            </w:r>
          </w:p>
        </w:tc>
        <w:tc>
          <w:tcPr>
            <w:tcW w:w="715" w:type="pct"/>
            <w:vAlign w:val="center"/>
          </w:tcPr>
          <w:p w:rsidR="00E6357A" w:rsidRPr="00676510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i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ahoma"/>
                    <w:color w:val="000000"/>
                    <w:sz w:val="24"/>
                    <w:szCs w:val="24"/>
                  </w:rPr>
                  <m:t>1,3*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715" w:type="pct"/>
            <w:vAlign w:val="center"/>
          </w:tcPr>
          <w:p w:rsidR="00E6357A" w:rsidRPr="002035FA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3</w:t>
            </w:r>
          </w:p>
        </w:tc>
      </w:tr>
      <w:tr w:rsidR="00E6357A" w:rsidTr="00744C8C"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0,25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7</w:t>
            </w:r>
          </w:p>
        </w:tc>
        <w:tc>
          <w:tcPr>
            <w:tcW w:w="715" w:type="pct"/>
            <w:vAlign w:val="center"/>
          </w:tcPr>
          <w:p w:rsidR="00E6357A" w:rsidRPr="00676510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i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ahoma"/>
                    <w:color w:val="000000"/>
                    <w:sz w:val="24"/>
                    <w:szCs w:val="24"/>
                  </w:rPr>
                  <m:t>1,4*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715" w:type="pct"/>
            <w:vAlign w:val="center"/>
          </w:tcPr>
          <w:p w:rsidR="00E6357A" w:rsidRPr="002035FA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3,1</w:t>
            </w:r>
          </w:p>
        </w:tc>
      </w:tr>
      <w:tr w:rsidR="00E6357A" w:rsidTr="00744C8C"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17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18,5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8</w:t>
            </w:r>
          </w:p>
        </w:tc>
        <w:tc>
          <w:tcPr>
            <w:tcW w:w="715" w:type="pct"/>
            <w:vAlign w:val="center"/>
          </w:tcPr>
          <w:p w:rsidR="00E6357A" w:rsidRPr="00676510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i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ahoma"/>
                    <w:color w:val="000000"/>
                    <w:sz w:val="24"/>
                    <w:szCs w:val="24"/>
                  </w:rPr>
                  <m:t>1,5*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715" w:type="pct"/>
            <w:vAlign w:val="center"/>
          </w:tcPr>
          <w:p w:rsidR="00E6357A" w:rsidRPr="002035FA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3,2</w:t>
            </w:r>
          </w:p>
        </w:tc>
      </w:tr>
      <w:tr w:rsidR="00E6357A" w:rsidTr="00744C8C"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0,35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19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9</w:t>
            </w:r>
          </w:p>
        </w:tc>
        <w:tc>
          <w:tcPr>
            <w:tcW w:w="715" w:type="pct"/>
            <w:vAlign w:val="center"/>
          </w:tcPr>
          <w:p w:rsidR="00E6357A" w:rsidRPr="00676510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i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ahoma"/>
                    <w:color w:val="000000"/>
                    <w:sz w:val="24"/>
                    <w:szCs w:val="24"/>
                  </w:rPr>
                  <m:t>1,6*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715" w:type="pct"/>
            <w:vAlign w:val="center"/>
          </w:tcPr>
          <w:p w:rsidR="00E6357A" w:rsidRPr="002035FA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3,3</w:t>
            </w:r>
          </w:p>
        </w:tc>
      </w:tr>
      <w:tr w:rsidR="00E6357A" w:rsidTr="00744C8C"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19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19,5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5" w:type="pct"/>
            <w:vAlign w:val="center"/>
          </w:tcPr>
          <w:p w:rsidR="00E6357A" w:rsidRPr="00676510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i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ahoma"/>
                    <w:color w:val="000000"/>
                    <w:sz w:val="24"/>
                    <w:szCs w:val="24"/>
                  </w:rPr>
                  <m:t>1,7*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715" w:type="pct"/>
            <w:vAlign w:val="center"/>
          </w:tcPr>
          <w:p w:rsidR="00E6357A" w:rsidRPr="002035FA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3,4</w:t>
            </w:r>
          </w:p>
        </w:tc>
      </w:tr>
      <w:tr w:rsidR="00E6357A" w:rsidTr="00744C8C"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0,45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5" w:type="pct"/>
            <w:vAlign w:val="center"/>
          </w:tcPr>
          <w:p w:rsidR="00E6357A" w:rsidRPr="00676510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i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ahoma"/>
                    <w:color w:val="000000"/>
                    <w:sz w:val="24"/>
                    <w:szCs w:val="24"/>
                  </w:rPr>
                  <m:t>0,9*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715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2,5</w:t>
            </w:r>
          </w:p>
        </w:tc>
      </w:tr>
      <w:tr w:rsidR="00E6357A" w:rsidTr="00744C8C"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21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20,5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2</w:t>
            </w:r>
          </w:p>
        </w:tc>
        <w:tc>
          <w:tcPr>
            <w:tcW w:w="715" w:type="pct"/>
            <w:vAlign w:val="center"/>
          </w:tcPr>
          <w:p w:rsidR="00E6357A" w:rsidRPr="00676510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i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ahoma"/>
                    <w:color w:val="000000"/>
                    <w:sz w:val="24"/>
                    <w:szCs w:val="24"/>
                  </w:rPr>
                  <m:t>0,8*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715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2,6</w:t>
            </w:r>
          </w:p>
        </w:tc>
      </w:tr>
      <w:tr w:rsidR="00E6357A" w:rsidTr="00744C8C"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22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0,55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21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22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3</w:t>
            </w:r>
          </w:p>
        </w:tc>
        <w:tc>
          <w:tcPr>
            <w:tcW w:w="715" w:type="pct"/>
            <w:vAlign w:val="center"/>
          </w:tcPr>
          <w:p w:rsidR="00E6357A" w:rsidRPr="00676510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i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ahoma"/>
                    <w:color w:val="000000"/>
                    <w:sz w:val="24"/>
                    <w:szCs w:val="24"/>
                  </w:rPr>
                  <m:t>0,7*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715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2,7</w:t>
            </w:r>
          </w:p>
        </w:tc>
      </w:tr>
      <w:tr w:rsidR="00E6357A" w:rsidTr="00744C8C"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23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0,65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21,5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4</w:t>
            </w:r>
          </w:p>
        </w:tc>
        <w:tc>
          <w:tcPr>
            <w:tcW w:w="715" w:type="pct"/>
            <w:vAlign w:val="center"/>
          </w:tcPr>
          <w:p w:rsidR="00E6357A" w:rsidRPr="00676510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i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ahoma"/>
                    <w:color w:val="000000"/>
                    <w:sz w:val="24"/>
                    <w:szCs w:val="24"/>
                  </w:rPr>
                  <m:t>1,1*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715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2,8</w:t>
            </w:r>
          </w:p>
        </w:tc>
      </w:tr>
      <w:tr w:rsidR="00E6357A" w:rsidTr="00744C8C"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0,75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22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26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5</w:t>
            </w:r>
          </w:p>
        </w:tc>
        <w:tc>
          <w:tcPr>
            <w:tcW w:w="715" w:type="pct"/>
            <w:vAlign w:val="center"/>
          </w:tcPr>
          <w:p w:rsidR="00E6357A" w:rsidRPr="00676510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i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ahoma"/>
                    <w:color w:val="000000"/>
                    <w:sz w:val="24"/>
                    <w:szCs w:val="24"/>
                  </w:rPr>
                  <m:t>1,2*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715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2,9</w:t>
            </w:r>
          </w:p>
        </w:tc>
      </w:tr>
      <w:tr w:rsidR="00E6357A" w:rsidTr="00744C8C"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25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22,5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28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6</w:t>
            </w:r>
          </w:p>
        </w:tc>
        <w:tc>
          <w:tcPr>
            <w:tcW w:w="715" w:type="pct"/>
            <w:vAlign w:val="center"/>
          </w:tcPr>
          <w:p w:rsidR="00E6357A" w:rsidRPr="00676510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i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ahoma"/>
                    <w:color w:val="000000"/>
                    <w:sz w:val="24"/>
                    <w:szCs w:val="24"/>
                  </w:rPr>
                  <m:t>1,3*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715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3</w:t>
            </w:r>
          </w:p>
        </w:tc>
      </w:tr>
      <w:tr w:rsidR="00E6357A" w:rsidTr="00744C8C"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26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0,25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23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7</w:t>
            </w:r>
          </w:p>
        </w:tc>
        <w:tc>
          <w:tcPr>
            <w:tcW w:w="715" w:type="pct"/>
            <w:vAlign w:val="center"/>
          </w:tcPr>
          <w:p w:rsidR="00E6357A" w:rsidRPr="00676510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i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ahoma"/>
                    <w:color w:val="000000"/>
                    <w:sz w:val="24"/>
                    <w:szCs w:val="24"/>
                  </w:rPr>
                  <m:t>1,4*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715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3,1</w:t>
            </w:r>
          </w:p>
        </w:tc>
      </w:tr>
      <w:tr w:rsidR="00E6357A" w:rsidTr="00744C8C"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27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23,5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32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8</w:t>
            </w:r>
          </w:p>
        </w:tc>
        <w:tc>
          <w:tcPr>
            <w:tcW w:w="715" w:type="pct"/>
            <w:vAlign w:val="center"/>
          </w:tcPr>
          <w:p w:rsidR="00E6357A" w:rsidRPr="00676510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i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ahoma"/>
                    <w:color w:val="000000"/>
                    <w:sz w:val="24"/>
                    <w:szCs w:val="24"/>
                  </w:rPr>
                  <m:t>1,5*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715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3,2</w:t>
            </w:r>
          </w:p>
        </w:tc>
      </w:tr>
      <w:tr w:rsidR="00E6357A" w:rsidTr="00744C8C"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28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0,35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34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9</w:t>
            </w:r>
          </w:p>
        </w:tc>
        <w:tc>
          <w:tcPr>
            <w:tcW w:w="715" w:type="pct"/>
            <w:vAlign w:val="center"/>
          </w:tcPr>
          <w:p w:rsidR="00E6357A" w:rsidRPr="00676510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i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ahoma"/>
                    <w:color w:val="000000"/>
                    <w:sz w:val="24"/>
                    <w:szCs w:val="24"/>
                  </w:rPr>
                  <m:t>1,6*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715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3,3</w:t>
            </w:r>
          </w:p>
        </w:tc>
      </w:tr>
      <w:tr w:rsidR="00E6357A" w:rsidTr="00744C8C"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29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24,5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36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5" w:type="pct"/>
            <w:vAlign w:val="center"/>
          </w:tcPr>
          <w:p w:rsidR="00E6357A" w:rsidRPr="00676510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i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ahoma"/>
                    <w:color w:val="000000"/>
                    <w:sz w:val="24"/>
                    <w:szCs w:val="24"/>
                  </w:rPr>
                  <m:t>1,7*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715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3,4</w:t>
            </w:r>
          </w:p>
        </w:tc>
      </w:tr>
      <w:tr w:rsidR="00E6357A" w:rsidTr="00744C8C"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0,45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25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38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5" w:type="pct"/>
            <w:vAlign w:val="center"/>
          </w:tcPr>
          <w:p w:rsidR="00E6357A" w:rsidRPr="00676510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i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ahoma"/>
                    <w:color w:val="000000"/>
                    <w:sz w:val="24"/>
                    <w:szCs w:val="24"/>
                  </w:rPr>
                  <m:t>0,9*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715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3,5</w:t>
            </w:r>
          </w:p>
        </w:tc>
      </w:tr>
      <w:tr w:rsidR="00E6357A" w:rsidTr="00744C8C"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25,5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40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2</w:t>
            </w:r>
          </w:p>
        </w:tc>
        <w:tc>
          <w:tcPr>
            <w:tcW w:w="715" w:type="pct"/>
            <w:vAlign w:val="center"/>
          </w:tcPr>
          <w:p w:rsidR="00E6357A" w:rsidRPr="00676510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i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ahoma"/>
                    <w:color w:val="000000"/>
                    <w:sz w:val="24"/>
                    <w:szCs w:val="24"/>
                  </w:rPr>
                  <m:t>0,8*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715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3,6</w:t>
            </w:r>
          </w:p>
        </w:tc>
      </w:tr>
      <w:tr w:rsidR="00E6357A" w:rsidTr="00744C8C"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32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0,55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26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3</w:t>
            </w:r>
          </w:p>
        </w:tc>
        <w:tc>
          <w:tcPr>
            <w:tcW w:w="715" w:type="pct"/>
            <w:vAlign w:val="center"/>
          </w:tcPr>
          <w:p w:rsidR="00E6357A" w:rsidRPr="00676510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i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ahoma"/>
                    <w:color w:val="000000"/>
                    <w:sz w:val="24"/>
                    <w:szCs w:val="24"/>
                  </w:rPr>
                  <m:t>0,7*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715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3,7</w:t>
            </w:r>
          </w:p>
        </w:tc>
      </w:tr>
      <w:tr w:rsidR="00E6357A" w:rsidTr="00744C8C"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33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0,65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26,5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4</w:t>
            </w:r>
          </w:p>
        </w:tc>
        <w:tc>
          <w:tcPr>
            <w:tcW w:w="715" w:type="pct"/>
            <w:vAlign w:val="center"/>
          </w:tcPr>
          <w:p w:rsidR="00E6357A" w:rsidRPr="00676510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i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ahoma"/>
                    <w:color w:val="000000"/>
                    <w:sz w:val="24"/>
                    <w:szCs w:val="24"/>
                  </w:rPr>
                  <m:t>1,1*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715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3,8</w:t>
            </w:r>
          </w:p>
        </w:tc>
      </w:tr>
      <w:tr w:rsidR="00E6357A" w:rsidTr="00744C8C"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34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0,75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27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5</w:t>
            </w:r>
          </w:p>
        </w:tc>
        <w:tc>
          <w:tcPr>
            <w:tcW w:w="715" w:type="pct"/>
            <w:vAlign w:val="center"/>
          </w:tcPr>
          <w:p w:rsidR="00E6357A" w:rsidRPr="00676510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i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ahoma"/>
                    <w:color w:val="000000"/>
                    <w:sz w:val="24"/>
                    <w:szCs w:val="24"/>
                  </w:rPr>
                  <m:t>1,2*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715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3,9</w:t>
            </w:r>
          </w:p>
        </w:tc>
      </w:tr>
      <w:tr w:rsidR="00E6357A" w:rsidTr="00744C8C">
        <w:tc>
          <w:tcPr>
            <w:tcW w:w="714" w:type="pct"/>
            <w:vAlign w:val="center"/>
          </w:tcPr>
          <w:p w:rsidR="00E6357A" w:rsidRPr="00612B87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  <w:highlight w:val="yellow"/>
              </w:rPr>
            </w:pPr>
            <w:r w:rsidRPr="00612B87">
              <w:rPr>
                <w:rFonts w:ascii="Tahoma" w:hAnsi="Tahoma" w:cs="Tahoma"/>
                <w:color w:val="000000"/>
                <w:sz w:val="24"/>
                <w:szCs w:val="24"/>
                <w:highlight w:val="yellow"/>
              </w:rPr>
              <w:t>35</w:t>
            </w:r>
          </w:p>
        </w:tc>
        <w:tc>
          <w:tcPr>
            <w:tcW w:w="714" w:type="pct"/>
            <w:vAlign w:val="center"/>
          </w:tcPr>
          <w:p w:rsidR="00E6357A" w:rsidRPr="00612B87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  <w:highlight w:val="yellow"/>
              </w:rPr>
            </w:pPr>
            <w:r w:rsidRPr="00612B87">
              <w:rPr>
                <w:rFonts w:ascii="Tahoma" w:hAnsi="Tahoma" w:cs="Tahoma"/>
                <w:color w:val="000000"/>
                <w:sz w:val="24"/>
                <w:szCs w:val="24"/>
                <w:highlight w:val="yellow"/>
              </w:rPr>
              <w:t>0,8</w:t>
            </w:r>
          </w:p>
        </w:tc>
        <w:tc>
          <w:tcPr>
            <w:tcW w:w="714" w:type="pct"/>
            <w:vAlign w:val="center"/>
          </w:tcPr>
          <w:p w:rsidR="00E6357A" w:rsidRPr="00612B87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  <w:highlight w:val="yellow"/>
              </w:rPr>
            </w:pPr>
            <w:r w:rsidRPr="00612B87">
              <w:rPr>
                <w:rFonts w:ascii="Tahoma" w:hAnsi="Tahoma" w:cs="Tahoma"/>
                <w:color w:val="000000"/>
                <w:sz w:val="24"/>
                <w:szCs w:val="24"/>
                <w:highlight w:val="yellow"/>
              </w:rPr>
              <w:t>27,5</w:t>
            </w:r>
          </w:p>
        </w:tc>
        <w:tc>
          <w:tcPr>
            <w:tcW w:w="714" w:type="pct"/>
            <w:vAlign w:val="center"/>
          </w:tcPr>
          <w:p w:rsidR="00E6357A" w:rsidRPr="00612B87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  <w:highlight w:val="yellow"/>
              </w:rPr>
            </w:pPr>
            <w:r w:rsidRPr="00612B87">
              <w:rPr>
                <w:rFonts w:ascii="Tahoma" w:hAnsi="Tahoma" w:cs="Tahoma"/>
                <w:color w:val="000000"/>
                <w:sz w:val="24"/>
                <w:szCs w:val="24"/>
                <w:highlight w:val="yellow"/>
              </w:rPr>
              <w:t>16</w:t>
            </w:r>
          </w:p>
        </w:tc>
        <w:tc>
          <w:tcPr>
            <w:tcW w:w="714" w:type="pct"/>
            <w:vAlign w:val="center"/>
          </w:tcPr>
          <w:p w:rsidR="00E6357A" w:rsidRPr="00612B87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  <w:highlight w:val="yellow"/>
              </w:rPr>
            </w:pPr>
            <w:r w:rsidRPr="00612B87">
              <w:rPr>
                <w:rFonts w:ascii="Tahoma" w:hAnsi="Tahoma" w:cs="Tahoma"/>
                <w:color w:val="000000"/>
                <w:sz w:val="24"/>
                <w:szCs w:val="24"/>
                <w:highlight w:val="yellow"/>
              </w:rPr>
              <w:t>6</w:t>
            </w:r>
          </w:p>
        </w:tc>
        <w:tc>
          <w:tcPr>
            <w:tcW w:w="715" w:type="pct"/>
            <w:vAlign w:val="center"/>
          </w:tcPr>
          <w:p w:rsidR="00E6357A" w:rsidRPr="00612B87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i/>
                <w:color w:val="000000"/>
                <w:sz w:val="24"/>
                <w:szCs w:val="24"/>
                <w:highlight w:val="yellow"/>
              </w:rPr>
            </w:pPr>
            <m:oMathPara>
              <m:oMath>
                <m:r>
                  <w:rPr>
                    <w:rFonts w:ascii="Cambria Math" w:hAnsi="Cambria Math" w:cs="Tahoma"/>
                    <w:color w:val="000000"/>
                    <w:sz w:val="24"/>
                    <w:szCs w:val="24"/>
                    <w:highlight w:val="yellow"/>
                  </w:rPr>
                  <m:t>1,3*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  <w:color w:val="000000"/>
                        <w:sz w:val="24"/>
                        <w:szCs w:val="24"/>
                        <w:highlight w:val="yellow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  <w:highlight w:val="yellow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  <w:highlight w:val="yellow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715" w:type="pct"/>
            <w:vAlign w:val="center"/>
          </w:tcPr>
          <w:p w:rsidR="00E6357A" w:rsidRPr="00612B87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  <w:highlight w:val="yellow"/>
              </w:rPr>
            </w:pPr>
            <w:r w:rsidRPr="00612B87">
              <w:rPr>
                <w:rFonts w:ascii="Tahoma" w:hAnsi="Tahoma" w:cs="Tahoma"/>
                <w:color w:val="000000"/>
                <w:sz w:val="24"/>
                <w:szCs w:val="24"/>
                <w:highlight w:val="yellow"/>
              </w:rPr>
              <w:t>4</w:t>
            </w:r>
          </w:p>
        </w:tc>
      </w:tr>
      <w:tr w:rsidR="00E6357A" w:rsidTr="00744C8C"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36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28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7</w:t>
            </w:r>
          </w:p>
        </w:tc>
        <w:tc>
          <w:tcPr>
            <w:tcW w:w="715" w:type="pct"/>
            <w:vAlign w:val="center"/>
          </w:tcPr>
          <w:p w:rsidR="00E6357A" w:rsidRPr="00676510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i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ahoma"/>
                    <w:color w:val="000000"/>
                    <w:sz w:val="24"/>
                    <w:szCs w:val="24"/>
                  </w:rPr>
                  <m:t>1,4*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715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4,1</w:t>
            </w:r>
          </w:p>
        </w:tc>
      </w:tr>
      <w:tr w:rsidR="00E6357A" w:rsidTr="00744C8C"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37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28,5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8</w:t>
            </w:r>
          </w:p>
        </w:tc>
        <w:tc>
          <w:tcPr>
            <w:tcW w:w="715" w:type="pct"/>
            <w:vAlign w:val="center"/>
          </w:tcPr>
          <w:p w:rsidR="00E6357A" w:rsidRPr="00676510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i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ahoma"/>
                    <w:color w:val="000000"/>
                    <w:sz w:val="24"/>
                    <w:szCs w:val="24"/>
                  </w:rPr>
                  <m:t>1,5*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715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4,2</w:t>
            </w:r>
          </w:p>
        </w:tc>
      </w:tr>
      <w:tr w:rsidR="00E6357A" w:rsidTr="00744C8C"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38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29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22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9</w:t>
            </w:r>
          </w:p>
        </w:tc>
        <w:tc>
          <w:tcPr>
            <w:tcW w:w="715" w:type="pct"/>
            <w:vAlign w:val="center"/>
          </w:tcPr>
          <w:p w:rsidR="00E6357A" w:rsidRPr="00676510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i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ahoma"/>
                    <w:color w:val="000000"/>
                    <w:sz w:val="24"/>
                    <w:szCs w:val="24"/>
                  </w:rPr>
                  <m:t>1,6*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715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4,3</w:t>
            </w:r>
          </w:p>
        </w:tc>
      </w:tr>
      <w:tr w:rsidR="00E6357A" w:rsidTr="00744C8C"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39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0,25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29,5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5" w:type="pct"/>
            <w:vAlign w:val="center"/>
          </w:tcPr>
          <w:p w:rsidR="00E6357A" w:rsidRPr="00676510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i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ahoma"/>
                    <w:color w:val="000000"/>
                    <w:sz w:val="24"/>
                    <w:szCs w:val="24"/>
                  </w:rPr>
                  <m:t>1,7*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715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4,4</w:t>
            </w:r>
          </w:p>
        </w:tc>
      </w:tr>
      <w:tr w:rsidR="00E6357A" w:rsidTr="00744C8C"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40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26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5" w:type="pct"/>
            <w:vAlign w:val="center"/>
          </w:tcPr>
          <w:p w:rsidR="00E6357A" w:rsidRPr="00676510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i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ahoma"/>
                    <w:color w:val="000000"/>
                    <w:sz w:val="24"/>
                    <w:szCs w:val="24"/>
                  </w:rPr>
                  <m:t>0,9*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715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4,5</w:t>
            </w:r>
          </w:p>
        </w:tc>
      </w:tr>
      <w:tr w:rsidR="00E6357A" w:rsidTr="00744C8C"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41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0,35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30,5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28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2</w:t>
            </w:r>
          </w:p>
        </w:tc>
        <w:tc>
          <w:tcPr>
            <w:tcW w:w="715" w:type="pct"/>
            <w:vAlign w:val="center"/>
          </w:tcPr>
          <w:p w:rsidR="00E6357A" w:rsidRPr="00676510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i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ahoma"/>
                    <w:color w:val="000000"/>
                    <w:sz w:val="24"/>
                    <w:szCs w:val="24"/>
                  </w:rPr>
                  <m:t>0,8*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715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4,6</w:t>
            </w:r>
          </w:p>
        </w:tc>
      </w:tr>
      <w:tr w:rsidR="00E6357A" w:rsidTr="00744C8C"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42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31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3</w:t>
            </w:r>
          </w:p>
        </w:tc>
        <w:tc>
          <w:tcPr>
            <w:tcW w:w="715" w:type="pct"/>
            <w:vAlign w:val="center"/>
          </w:tcPr>
          <w:p w:rsidR="00E6357A" w:rsidRPr="00676510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i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ahoma"/>
                    <w:color w:val="000000"/>
                    <w:sz w:val="24"/>
                    <w:szCs w:val="24"/>
                  </w:rPr>
                  <m:t>0,7*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715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4,7</w:t>
            </w:r>
          </w:p>
        </w:tc>
      </w:tr>
      <w:tr w:rsidR="00E6357A" w:rsidTr="00744C8C"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43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0,45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31,5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32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4</w:t>
            </w:r>
          </w:p>
        </w:tc>
        <w:tc>
          <w:tcPr>
            <w:tcW w:w="715" w:type="pct"/>
            <w:vAlign w:val="center"/>
          </w:tcPr>
          <w:p w:rsidR="00E6357A" w:rsidRPr="00676510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i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ahoma"/>
                    <w:color w:val="000000"/>
                    <w:sz w:val="24"/>
                    <w:szCs w:val="24"/>
                  </w:rPr>
                  <m:t>1,1*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715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4,8</w:t>
            </w:r>
          </w:p>
        </w:tc>
      </w:tr>
      <w:tr w:rsidR="00E6357A" w:rsidTr="00744C8C"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44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32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34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5</w:t>
            </w:r>
          </w:p>
        </w:tc>
        <w:tc>
          <w:tcPr>
            <w:tcW w:w="715" w:type="pct"/>
            <w:vAlign w:val="center"/>
          </w:tcPr>
          <w:p w:rsidR="00E6357A" w:rsidRPr="00676510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i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ahoma"/>
                    <w:color w:val="000000"/>
                    <w:sz w:val="24"/>
                    <w:szCs w:val="24"/>
                  </w:rPr>
                  <m:t>1,2*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715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4,9</w:t>
            </w:r>
          </w:p>
        </w:tc>
      </w:tr>
      <w:tr w:rsidR="00E6357A" w:rsidTr="00744C8C"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45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0,55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32,5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36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6</w:t>
            </w:r>
          </w:p>
        </w:tc>
        <w:tc>
          <w:tcPr>
            <w:tcW w:w="715" w:type="pct"/>
            <w:vAlign w:val="center"/>
          </w:tcPr>
          <w:p w:rsidR="00E6357A" w:rsidRPr="00676510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i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ahoma"/>
                    <w:color w:val="000000"/>
                    <w:sz w:val="24"/>
                    <w:szCs w:val="24"/>
                  </w:rPr>
                  <m:t>1,3*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715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5</w:t>
            </w:r>
          </w:p>
        </w:tc>
      </w:tr>
      <w:tr w:rsidR="00E6357A" w:rsidTr="00744C8C"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46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0,65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33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38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7</w:t>
            </w:r>
          </w:p>
        </w:tc>
        <w:tc>
          <w:tcPr>
            <w:tcW w:w="715" w:type="pct"/>
            <w:vAlign w:val="center"/>
          </w:tcPr>
          <w:p w:rsidR="00E6357A" w:rsidRPr="00676510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i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ahoma"/>
                    <w:color w:val="000000"/>
                    <w:sz w:val="24"/>
                    <w:szCs w:val="24"/>
                  </w:rPr>
                  <m:t>1,4*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715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5,1</w:t>
            </w:r>
          </w:p>
        </w:tc>
      </w:tr>
      <w:tr w:rsidR="00E6357A" w:rsidTr="00744C8C"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47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0,75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33,5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40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8</w:t>
            </w:r>
          </w:p>
        </w:tc>
        <w:tc>
          <w:tcPr>
            <w:tcW w:w="715" w:type="pct"/>
            <w:vAlign w:val="center"/>
          </w:tcPr>
          <w:p w:rsidR="00E6357A" w:rsidRPr="00676510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i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ahoma"/>
                    <w:color w:val="000000"/>
                    <w:sz w:val="24"/>
                    <w:szCs w:val="24"/>
                  </w:rPr>
                  <m:t>1,5*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715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5,2</w:t>
            </w:r>
          </w:p>
        </w:tc>
      </w:tr>
      <w:tr w:rsidR="00E6357A" w:rsidTr="00744C8C"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48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34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9</w:t>
            </w:r>
          </w:p>
        </w:tc>
        <w:tc>
          <w:tcPr>
            <w:tcW w:w="715" w:type="pct"/>
            <w:vAlign w:val="center"/>
          </w:tcPr>
          <w:p w:rsidR="00E6357A" w:rsidRPr="00676510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i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ahoma"/>
                    <w:color w:val="000000"/>
                    <w:sz w:val="24"/>
                    <w:szCs w:val="24"/>
                  </w:rPr>
                  <m:t>1,6*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715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5,3</w:t>
            </w:r>
          </w:p>
        </w:tc>
      </w:tr>
      <w:tr w:rsidR="00E6357A" w:rsidTr="00744C8C"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49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34,5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5" w:type="pct"/>
            <w:vAlign w:val="center"/>
          </w:tcPr>
          <w:p w:rsidR="00E6357A" w:rsidRPr="00676510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i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ahoma"/>
                    <w:color w:val="000000"/>
                    <w:sz w:val="24"/>
                    <w:szCs w:val="24"/>
                  </w:rPr>
                  <m:t>1,7*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715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5,4</w:t>
            </w:r>
          </w:p>
        </w:tc>
      </w:tr>
      <w:tr w:rsidR="00E6357A" w:rsidTr="00744C8C"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50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35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5" w:type="pct"/>
            <w:vAlign w:val="center"/>
          </w:tcPr>
          <w:p w:rsidR="00E6357A" w:rsidRPr="00676510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i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ahoma"/>
                    <w:color w:val="000000"/>
                    <w:sz w:val="24"/>
                    <w:szCs w:val="24"/>
                  </w:rPr>
                  <m:t>0,9*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715" w:type="pct"/>
            <w:vAlign w:val="center"/>
          </w:tcPr>
          <w:p w:rsidR="00E6357A" w:rsidRPr="002035FA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2,5</w:t>
            </w:r>
          </w:p>
        </w:tc>
      </w:tr>
      <w:tr w:rsidR="00E6357A" w:rsidTr="00744C8C"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51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714" w:type="pct"/>
            <w:vAlign w:val="center"/>
          </w:tcPr>
          <w:p w:rsidR="00E6357A" w:rsidRPr="002035FA" w:rsidRDefault="003664A3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1</w:t>
            </w:r>
            <w:r w:rsidR="00E6357A" w:rsidRPr="002035FA">
              <w:rPr>
                <w:rFonts w:ascii="Tahoma" w:hAnsi="Tahoma" w:cs="Tahoma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2</w:t>
            </w:r>
          </w:p>
        </w:tc>
        <w:tc>
          <w:tcPr>
            <w:tcW w:w="715" w:type="pct"/>
            <w:vAlign w:val="center"/>
          </w:tcPr>
          <w:p w:rsidR="00E6357A" w:rsidRPr="00676510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i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ahoma"/>
                    <w:color w:val="000000"/>
                    <w:sz w:val="24"/>
                    <w:szCs w:val="24"/>
                  </w:rPr>
                  <m:t>0,8*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715" w:type="pct"/>
            <w:vAlign w:val="center"/>
          </w:tcPr>
          <w:p w:rsidR="00E6357A" w:rsidRPr="002035FA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2,6</w:t>
            </w:r>
          </w:p>
        </w:tc>
      </w:tr>
      <w:tr w:rsidR="00E6357A" w:rsidTr="00744C8C"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52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714" w:type="pct"/>
            <w:vAlign w:val="center"/>
          </w:tcPr>
          <w:p w:rsidR="00E6357A" w:rsidRPr="002035FA" w:rsidRDefault="003664A3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1</w:t>
            </w:r>
            <w:r w:rsidR="00E6357A" w:rsidRPr="002035FA">
              <w:rPr>
                <w:rFonts w:ascii="Tahoma" w:hAnsi="Tahoma" w:cs="Tahoma"/>
                <w:color w:val="000000"/>
                <w:sz w:val="24"/>
                <w:szCs w:val="24"/>
              </w:rPr>
              <w:t>6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3</w:t>
            </w:r>
          </w:p>
        </w:tc>
        <w:tc>
          <w:tcPr>
            <w:tcW w:w="715" w:type="pct"/>
            <w:vAlign w:val="center"/>
          </w:tcPr>
          <w:p w:rsidR="00E6357A" w:rsidRPr="00676510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i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ahoma"/>
                    <w:color w:val="000000"/>
                    <w:sz w:val="24"/>
                    <w:szCs w:val="24"/>
                  </w:rPr>
                  <m:t>0,7*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715" w:type="pct"/>
            <w:vAlign w:val="center"/>
          </w:tcPr>
          <w:p w:rsidR="00E6357A" w:rsidRPr="002035FA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2,7</w:t>
            </w:r>
          </w:p>
        </w:tc>
      </w:tr>
      <w:tr w:rsidR="00E6357A" w:rsidTr="00744C8C"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53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4" w:type="pct"/>
            <w:vAlign w:val="center"/>
          </w:tcPr>
          <w:p w:rsidR="00E6357A" w:rsidRPr="002035FA" w:rsidRDefault="003664A3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1</w:t>
            </w:r>
            <w:r w:rsidR="00E6357A" w:rsidRPr="002035FA">
              <w:rPr>
                <w:rFonts w:ascii="Tahoma" w:hAnsi="Tahoma" w:cs="Tahoma"/>
                <w:color w:val="000000"/>
                <w:sz w:val="24"/>
                <w:szCs w:val="24"/>
              </w:rPr>
              <w:t>6,5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4</w:t>
            </w:r>
          </w:p>
        </w:tc>
        <w:tc>
          <w:tcPr>
            <w:tcW w:w="715" w:type="pct"/>
            <w:vAlign w:val="center"/>
          </w:tcPr>
          <w:p w:rsidR="00E6357A" w:rsidRPr="00676510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i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ahoma"/>
                    <w:color w:val="000000"/>
                    <w:sz w:val="24"/>
                    <w:szCs w:val="24"/>
                  </w:rPr>
                  <m:t>1,1*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715" w:type="pct"/>
            <w:vAlign w:val="center"/>
          </w:tcPr>
          <w:p w:rsidR="00E6357A" w:rsidRPr="002035FA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2,8</w:t>
            </w:r>
          </w:p>
        </w:tc>
      </w:tr>
      <w:tr w:rsidR="00E6357A" w:rsidTr="00744C8C"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54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714" w:type="pct"/>
            <w:vAlign w:val="center"/>
          </w:tcPr>
          <w:p w:rsidR="00E6357A" w:rsidRPr="002035FA" w:rsidRDefault="003664A3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22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5</w:t>
            </w:r>
          </w:p>
        </w:tc>
        <w:tc>
          <w:tcPr>
            <w:tcW w:w="715" w:type="pct"/>
            <w:vAlign w:val="center"/>
          </w:tcPr>
          <w:p w:rsidR="00E6357A" w:rsidRPr="00676510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i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ahoma"/>
                    <w:color w:val="000000"/>
                    <w:sz w:val="24"/>
                    <w:szCs w:val="24"/>
                  </w:rPr>
                  <m:t>1,2*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715" w:type="pct"/>
            <w:vAlign w:val="center"/>
          </w:tcPr>
          <w:p w:rsidR="00E6357A" w:rsidRPr="002035FA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2,9</w:t>
            </w:r>
          </w:p>
        </w:tc>
      </w:tr>
      <w:tr w:rsidR="00E6357A" w:rsidTr="00744C8C"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55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0,25</w:t>
            </w:r>
          </w:p>
        </w:tc>
        <w:tc>
          <w:tcPr>
            <w:tcW w:w="714" w:type="pct"/>
            <w:vAlign w:val="center"/>
          </w:tcPr>
          <w:p w:rsidR="00E6357A" w:rsidRPr="002035FA" w:rsidRDefault="003664A3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2</w:t>
            </w:r>
            <w:r w:rsidR="00E6357A" w:rsidRPr="002035FA">
              <w:rPr>
                <w:rFonts w:ascii="Tahoma" w:hAnsi="Tahoma" w:cs="Tahoma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6</w:t>
            </w:r>
          </w:p>
        </w:tc>
        <w:tc>
          <w:tcPr>
            <w:tcW w:w="715" w:type="pct"/>
            <w:vAlign w:val="center"/>
          </w:tcPr>
          <w:p w:rsidR="00E6357A" w:rsidRPr="00676510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i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ahoma"/>
                    <w:color w:val="000000"/>
                    <w:sz w:val="24"/>
                    <w:szCs w:val="24"/>
                  </w:rPr>
                  <m:t>1,3*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715" w:type="pct"/>
            <w:vAlign w:val="center"/>
          </w:tcPr>
          <w:p w:rsidR="00E6357A" w:rsidRPr="002035FA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3</w:t>
            </w:r>
          </w:p>
        </w:tc>
      </w:tr>
      <w:tr w:rsidR="00E6357A" w:rsidTr="00744C8C"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56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714" w:type="pct"/>
            <w:vAlign w:val="center"/>
          </w:tcPr>
          <w:p w:rsidR="00E6357A" w:rsidRPr="002035FA" w:rsidRDefault="003664A3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1</w:t>
            </w:r>
            <w:r w:rsidR="00E6357A" w:rsidRPr="002035FA">
              <w:rPr>
                <w:rFonts w:ascii="Tahoma" w:hAnsi="Tahoma" w:cs="Tahoma"/>
                <w:color w:val="000000"/>
                <w:sz w:val="24"/>
                <w:szCs w:val="24"/>
              </w:rPr>
              <w:t>8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26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7</w:t>
            </w:r>
          </w:p>
        </w:tc>
        <w:tc>
          <w:tcPr>
            <w:tcW w:w="715" w:type="pct"/>
            <w:vAlign w:val="center"/>
          </w:tcPr>
          <w:p w:rsidR="00E6357A" w:rsidRPr="00676510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i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ahoma"/>
                    <w:color w:val="000000"/>
                    <w:sz w:val="24"/>
                    <w:szCs w:val="24"/>
                  </w:rPr>
                  <m:t>1,4*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715" w:type="pct"/>
            <w:vAlign w:val="center"/>
          </w:tcPr>
          <w:p w:rsidR="00E6357A" w:rsidRPr="002035FA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3,1</w:t>
            </w:r>
          </w:p>
        </w:tc>
      </w:tr>
      <w:tr w:rsidR="00E6357A" w:rsidTr="00744C8C"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57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0,35</w:t>
            </w:r>
          </w:p>
        </w:tc>
        <w:tc>
          <w:tcPr>
            <w:tcW w:w="714" w:type="pct"/>
            <w:vAlign w:val="center"/>
          </w:tcPr>
          <w:p w:rsidR="00E6357A" w:rsidRPr="002035FA" w:rsidRDefault="003664A3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2</w:t>
            </w:r>
            <w:r w:rsidR="00E6357A" w:rsidRPr="002035FA">
              <w:rPr>
                <w:rFonts w:ascii="Tahoma" w:hAnsi="Tahoma" w:cs="Tahoma"/>
                <w:color w:val="000000"/>
                <w:sz w:val="24"/>
                <w:szCs w:val="24"/>
              </w:rPr>
              <w:t>8,5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28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8</w:t>
            </w:r>
          </w:p>
        </w:tc>
        <w:tc>
          <w:tcPr>
            <w:tcW w:w="715" w:type="pct"/>
            <w:vAlign w:val="center"/>
          </w:tcPr>
          <w:p w:rsidR="00E6357A" w:rsidRPr="00676510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i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ahoma"/>
                    <w:color w:val="000000"/>
                    <w:sz w:val="24"/>
                    <w:szCs w:val="24"/>
                  </w:rPr>
                  <m:t>1,5*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715" w:type="pct"/>
            <w:vAlign w:val="center"/>
          </w:tcPr>
          <w:p w:rsidR="00E6357A" w:rsidRPr="002035FA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3,2</w:t>
            </w:r>
          </w:p>
        </w:tc>
      </w:tr>
      <w:tr w:rsidR="00E6357A" w:rsidTr="00744C8C"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58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714" w:type="pct"/>
            <w:vAlign w:val="center"/>
          </w:tcPr>
          <w:p w:rsidR="00E6357A" w:rsidRPr="002035FA" w:rsidRDefault="003664A3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1</w:t>
            </w:r>
            <w:r w:rsidR="00E6357A" w:rsidRPr="002035FA">
              <w:rPr>
                <w:rFonts w:ascii="Tahoma" w:hAnsi="Tahoma" w:cs="Tahoma"/>
                <w:color w:val="000000"/>
                <w:sz w:val="24"/>
                <w:szCs w:val="24"/>
              </w:rPr>
              <w:t>9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9</w:t>
            </w:r>
          </w:p>
        </w:tc>
        <w:tc>
          <w:tcPr>
            <w:tcW w:w="715" w:type="pct"/>
            <w:vAlign w:val="center"/>
          </w:tcPr>
          <w:p w:rsidR="00E6357A" w:rsidRPr="00676510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i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ahoma"/>
                    <w:color w:val="000000"/>
                    <w:sz w:val="24"/>
                    <w:szCs w:val="24"/>
                  </w:rPr>
                  <m:t>1,6*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715" w:type="pct"/>
            <w:vAlign w:val="center"/>
          </w:tcPr>
          <w:p w:rsidR="00E6357A" w:rsidRPr="002035FA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3,3</w:t>
            </w:r>
          </w:p>
        </w:tc>
      </w:tr>
      <w:tr w:rsidR="00E6357A" w:rsidTr="00744C8C"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59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0,45</w:t>
            </w:r>
          </w:p>
        </w:tc>
        <w:tc>
          <w:tcPr>
            <w:tcW w:w="714" w:type="pct"/>
            <w:vAlign w:val="center"/>
          </w:tcPr>
          <w:p w:rsidR="00E6357A" w:rsidRPr="002035FA" w:rsidRDefault="003664A3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1</w:t>
            </w:r>
            <w:r w:rsidR="00E6357A" w:rsidRPr="002035FA">
              <w:rPr>
                <w:rFonts w:ascii="Tahoma" w:hAnsi="Tahoma" w:cs="Tahoma"/>
                <w:color w:val="000000"/>
                <w:sz w:val="24"/>
                <w:szCs w:val="24"/>
              </w:rPr>
              <w:t>9,5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32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5" w:type="pct"/>
            <w:vAlign w:val="center"/>
          </w:tcPr>
          <w:p w:rsidR="00E6357A" w:rsidRPr="00676510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i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ahoma"/>
                    <w:color w:val="000000"/>
                    <w:sz w:val="24"/>
                    <w:szCs w:val="24"/>
                  </w:rPr>
                  <m:t>1,7*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715" w:type="pct"/>
            <w:vAlign w:val="center"/>
          </w:tcPr>
          <w:p w:rsidR="00E6357A" w:rsidRPr="002035FA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3,4</w:t>
            </w:r>
          </w:p>
        </w:tc>
      </w:tr>
      <w:tr w:rsidR="00E6357A" w:rsidTr="00744C8C"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60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4" w:type="pct"/>
            <w:vAlign w:val="center"/>
          </w:tcPr>
          <w:p w:rsidR="00E6357A" w:rsidRPr="002035FA" w:rsidRDefault="003664A3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3</w:t>
            </w:r>
            <w:r w:rsidR="00E6357A" w:rsidRPr="002035FA">
              <w:rPr>
                <w:rFonts w:ascii="Tahoma" w:hAnsi="Tahoma" w:cs="Tahoma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34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5" w:type="pct"/>
            <w:vAlign w:val="center"/>
          </w:tcPr>
          <w:p w:rsidR="00E6357A" w:rsidRPr="00676510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i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ahoma"/>
                    <w:color w:val="000000"/>
                    <w:sz w:val="24"/>
                    <w:szCs w:val="24"/>
                  </w:rPr>
                  <m:t>0,9*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715" w:type="pct"/>
            <w:vAlign w:val="center"/>
          </w:tcPr>
          <w:p w:rsidR="00E6357A" w:rsidRPr="002035FA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2,5</w:t>
            </w:r>
          </w:p>
        </w:tc>
      </w:tr>
      <w:tr w:rsidR="00E6357A" w:rsidTr="00744C8C"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61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0,55</w:t>
            </w:r>
          </w:p>
        </w:tc>
        <w:tc>
          <w:tcPr>
            <w:tcW w:w="714" w:type="pct"/>
            <w:vAlign w:val="center"/>
          </w:tcPr>
          <w:p w:rsidR="00E6357A" w:rsidRPr="002035FA" w:rsidRDefault="003664A3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3</w:t>
            </w:r>
            <w:r w:rsidR="00E6357A" w:rsidRPr="002035FA">
              <w:rPr>
                <w:rFonts w:ascii="Tahoma" w:hAnsi="Tahoma" w:cs="Tahoma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36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2</w:t>
            </w:r>
          </w:p>
        </w:tc>
        <w:tc>
          <w:tcPr>
            <w:tcW w:w="715" w:type="pct"/>
            <w:vAlign w:val="center"/>
          </w:tcPr>
          <w:p w:rsidR="00E6357A" w:rsidRPr="00676510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i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ahoma"/>
                    <w:color w:val="000000"/>
                    <w:sz w:val="24"/>
                    <w:szCs w:val="24"/>
                  </w:rPr>
                  <m:t>0,8*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715" w:type="pct"/>
            <w:vAlign w:val="center"/>
          </w:tcPr>
          <w:p w:rsidR="00E6357A" w:rsidRPr="002035FA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2,6</w:t>
            </w:r>
          </w:p>
        </w:tc>
      </w:tr>
      <w:tr w:rsidR="00E6357A" w:rsidTr="00744C8C"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62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0,65</w:t>
            </w:r>
          </w:p>
        </w:tc>
        <w:tc>
          <w:tcPr>
            <w:tcW w:w="714" w:type="pct"/>
            <w:vAlign w:val="center"/>
          </w:tcPr>
          <w:p w:rsidR="00E6357A" w:rsidRPr="002035FA" w:rsidRDefault="003664A3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2</w:t>
            </w:r>
            <w:r w:rsidR="00E6357A" w:rsidRPr="002035FA">
              <w:rPr>
                <w:rFonts w:ascii="Tahoma" w:hAnsi="Tahoma" w:cs="Tahoma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38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3</w:t>
            </w:r>
          </w:p>
        </w:tc>
        <w:tc>
          <w:tcPr>
            <w:tcW w:w="715" w:type="pct"/>
            <w:vAlign w:val="center"/>
          </w:tcPr>
          <w:p w:rsidR="00E6357A" w:rsidRPr="00676510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i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ahoma"/>
                    <w:color w:val="000000"/>
                    <w:sz w:val="24"/>
                    <w:szCs w:val="24"/>
                  </w:rPr>
                  <m:t>0,7*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715" w:type="pct"/>
            <w:vAlign w:val="center"/>
          </w:tcPr>
          <w:p w:rsidR="00E6357A" w:rsidRPr="002035FA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2,7</w:t>
            </w:r>
          </w:p>
        </w:tc>
      </w:tr>
      <w:tr w:rsidR="00E6357A" w:rsidTr="00744C8C"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63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0,75</w:t>
            </w:r>
          </w:p>
        </w:tc>
        <w:tc>
          <w:tcPr>
            <w:tcW w:w="714" w:type="pct"/>
            <w:vAlign w:val="center"/>
          </w:tcPr>
          <w:p w:rsidR="00E6357A" w:rsidRPr="002035FA" w:rsidRDefault="003664A3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3</w:t>
            </w:r>
            <w:r w:rsidR="00E6357A" w:rsidRPr="002035FA">
              <w:rPr>
                <w:rFonts w:ascii="Tahoma" w:hAnsi="Tahoma" w:cs="Tahoma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40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4</w:t>
            </w:r>
          </w:p>
        </w:tc>
        <w:tc>
          <w:tcPr>
            <w:tcW w:w="715" w:type="pct"/>
            <w:vAlign w:val="center"/>
          </w:tcPr>
          <w:p w:rsidR="00E6357A" w:rsidRPr="00676510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i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ahoma"/>
                    <w:color w:val="000000"/>
                    <w:sz w:val="24"/>
                    <w:szCs w:val="24"/>
                  </w:rPr>
                  <m:t>1,1*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715" w:type="pct"/>
            <w:vAlign w:val="center"/>
          </w:tcPr>
          <w:p w:rsidR="00E6357A" w:rsidRPr="002035FA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2,8</w:t>
            </w:r>
          </w:p>
        </w:tc>
      </w:tr>
      <w:tr w:rsidR="00E6357A" w:rsidTr="00744C8C"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64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714" w:type="pct"/>
            <w:vAlign w:val="center"/>
          </w:tcPr>
          <w:p w:rsidR="00E6357A" w:rsidRPr="002035FA" w:rsidRDefault="003664A3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2</w:t>
            </w:r>
            <w:r w:rsidR="00E6357A" w:rsidRPr="002035FA">
              <w:rPr>
                <w:rFonts w:ascii="Tahoma" w:hAnsi="Tahoma" w:cs="Tahoma"/>
                <w:color w:val="000000"/>
                <w:sz w:val="24"/>
                <w:szCs w:val="24"/>
              </w:rPr>
              <w:t>2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5</w:t>
            </w:r>
          </w:p>
        </w:tc>
        <w:tc>
          <w:tcPr>
            <w:tcW w:w="715" w:type="pct"/>
            <w:vAlign w:val="center"/>
          </w:tcPr>
          <w:p w:rsidR="00E6357A" w:rsidRPr="00676510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i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ahoma"/>
                    <w:color w:val="000000"/>
                    <w:sz w:val="24"/>
                    <w:szCs w:val="24"/>
                  </w:rPr>
                  <m:t>1,2*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715" w:type="pct"/>
            <w:vAlign w:val="center"/>
          </w:tcPr>
          <w:p w:rsidR="00E6357A" w:rsidRPr="002035FA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2,9</w:t>
            </w:r>
          </w:p>
        </w:tc>
      </w:tr>
      <w:tr w:rsidR="00E6357A" w:rsidTr="00744C8C"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65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714" w:type="pct"/>
            <w:vAlign w:val="center"/>
          </w:tcPr>
          <w:p w:rsidR="00E6357A" w:rsidRPr="002035FA" w:rsidRDefault="003664A3" w:rsidP="003664A3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16</w:t>
            </w:r>
            <w:r w:rsidR="00E6357A" w:rsidRPr="002035FA">
              <w:rPr>
                <w:rFonts w:ascii="Tahoma" w:hAnsi="Tahoma" w:cs="Tahoma"/>
                <w:color w:val="000000"/>
                <w:sz w:val="24"/>
                <w:szCs w:val="24"/>
              </w:rPr>
              <w:t>,5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6</w:t>
            </w:r>
          </w:p>
        </w:tc>
        <w:tc>
          <w:tcPr>
            <w:tcW w:w="715" w:type="pct"/>
            <w:vAlign w:val="center"/>
          </w:tcPr>
          <w:p w:rsidR="00E6357A" w:rsidRPr="00676510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i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ahoma"/>
                    <w:color w:val="000000"/>
                    <w:sz w:val="24"/>
                    <w:szCs w:val="24"/>
                  </w:rPr>
                  <m:t>1,3*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715" w:type="pct"/>
            <w:vAlign w:val="center"/>
          </w:tcPr>
          <w:p w:rsidR="00E6357A" w:rsidRPr="002035FA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3</w:t>
            </w:r>
          </w:p>
        </w:tc>
      </w:tr>
      <w:tr w:rsidR="00E6357A" w:rsidTr="00744C8C"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66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714" w:type="pct"/>
            <w:vAlign w:val="center"/>
          </w:tcPr>
          <w:p w:rsidR="00E6357A" w:rsidRPr="002035FA" w:rsidRDefault="003664A3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2</w:t>
            </w:r>
            <w:r w:rsidR="00E6357A" w:rsidRPr="002035FA">
              <w:rPr>
                <w:rFonts w:ascii="Tahoma" w:hAnsi="Tahoma" w:cs="Tahoma"/>
                <w:color w:val="000000"/>
                <w:sz w:val="24"/>
                <w:szCs w:val="24"/>
              </w:rPr>
              <w:t>3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7</w:t>
            </w:r>
          </w:p>
        </w:tc>
        <w:tc>
          <w:tcPr>
            <w:tcW w:w="715" w:type="pct"/>
            <w:vAlign w:val="center"/>
          </w:tcPr>
          <w:p w:rsidR="00E6357A" w:rsidRPr="00676510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i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ahoma"/>
                    <w:color w:val="000000"/>
                    <w:sz w:val="24"/>
                    <w:szCs w:val="24"/>
                  </w:rPr>
                  <m:t>1,4*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715" w:type="pct"/>
            <w:vAlign w:val="center"/>
          </w:tcPr>
          <w:p w:rsidR="00E6357A" w:rsidRPr="002035FA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3,1</w:t>
            </w:r>
          </w:p>
        </w:tc>
      </w:tr>
      <w:tr w:rsidR="00E6357A" w:rsidTr="00744C8C"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67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714" w:type="pct"/>
            <w:vAlign w:val="center"/>
          </w:tcPr>
          <w:p w:rsidR="00E6357A" w:rsidRPr="002035FA" w:rsidRDefault="003664A3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3</w:t>
            </w:r>
            <w:r w:rsidR="00E6357A" w:rsidRPr="002035FA">
              <w:rPr>
                <w:rFonts w:ascii="Tahoma" w:hAnsi="Tahoma" w:cs="Tahoma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8</w:t>
            </w:r>
          </w:p>
        </w:tc>
        <w:tc>
          <w:tcPr>
            <w:tcW w:w="715" w:type="pct"/>
            <w:vAlign w:val="center"/>
          </w:tcPr>
          <w:p w:rsidR="00E6357A" w:rsidRPr="00676510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i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ahoma"/>
                    <w:color w:val="000000"/>
                    <w:sz w:val="24"/>
                    <w:szCs w:val="24"/>
                  </w:rPr>
                  <m:t>1,5*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715" w:type="pct"/>
            <w:vAlign w:val="center"/>
          </w:tcPr>
          <w:p w:rsidR="00E6357A" w:rsidRPr="002035FA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3,2</w:t>
            </w:r>
          </w:p>
        </w:tc>
      </w:tr>
      <w:tr w:rsidR="00E6357A" w:rsidTr="00744C8C"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68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714" w:type="pct"/>
            <w:vAlign w:val="center"/>
          </w:tcPr>
          <w:p w:rsidR="00E6357A" w:rsidRPr="002035FA" w:rsidRDefault="003664A3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3</w:t>
            </w:r>
            <w:r w:rsidR="00E6357A" w:rsidRPr="002035FA">
              <w:rPr>
                <w:rFonts w:ascii="Tahoma" w:hAnsi="Tahoma" w:cs="Tahoma"/>
                <w:color w:val="000000"/>
                <w:sz w:val="24"/>
                <w:szCs w:val="24"/>
              </w:rPr>
              <w:t>4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9</w:t>
            </w:r>
          </w:p>
        </w:tc>
        <w:tc>
          <w:tcPr>
            <w:tcW w:w="715" w:type="pct"/>
            <w:vAlign w:val="center"/>
          </w:tcPr>
          <w:p w:rsidR="00E6357A" w:rsidRPr="00676510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i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ahoma"/>
                    <w:color w:val="000000"/>
                    <w:sz w:val="24"/>
                    <w:szCs w:val="24"/>
                  </w:rPr>
                  <m:t>1,6*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715" w:type="pct"/>
            <w:vAlign w:val="center"/>
          </w:tcPr>
          <w:p w:rsidR="00E6357A" w:rsidRPr="002035FA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3,3</w:t>
            </w:r>
          </w:p>
        </w:tc>
      </w:tr>
      <w:tr w:rsidR="00E6357A" w:rsidTr="00744C8C"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69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4" w:type="pct"/>
            <w:vAlign w:val="center"/>
          </w:tcPr>
          <w:p w:rsidR="00E6357A" w:rsidRPr="002035FA" w:rsidRDefault="003664A3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2</w:t>
            </w:r>
            <w:r w:rsidR="00E6357A" w:rsidRPr="002035FA">
              <w:rPr>
                <w:rFonts w:ascii="Tahoma" w:hAnsi="Tahoma" w:cs="Tahoma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5" w:type="pct"/>
            <w:vAlign w:val="center"/>
          </w:tcPr>
          <w:p w:rsidR="00E6357A" w:rsidRPr="00676510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i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ahoma"/>
                    <w:color w:val="000000"/>
                    <w:sz w:val="24"/>
                    <w:szCs w:val="24"/>
                  </w:rPr>
                  <m:t>1,7*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715" w:type="pct"/>
            <w:vAlign w:val="center"/>
          </w:tcPr>
          <w:p w:rsidR="00E6357A" w:rsidRPr="002035FA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3,4</w:t>
            </w:r>
          </w:p>
        </w:tc>
      </w:tr>
      <w:tr w:rsidR="00E6357A" w:rsidTr="00744C8C"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70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714" w:type="pct"/>
            <w:vAlign w:val="center"/>
          </w:tcPr>
          <w:p w:rsidR="00E6357A" w:rsidRPr="002035FA" w:rsidRDefault="003664A3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3</w:t>
            </w:r>
            <w:r w:rsidR="00E6357A" w:rsidRPr="002035FA">
              <w:rPr>
                <w:rFonts w:ascii="Tahoma" w:hAnsi="Tahoma" w:cs="Tahoma"/>
                <w:color w:val="000000"/>
                <w:sz w:val="24"/>
                <w:szCs w:val="24"/>
              </w:rPr>
              <w:t>5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22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5" w:type="pct"/>
            <w:vAlign w:val="center"/>
          </w:tcPr>
          <w:p w:rsidR="00E6357A" w:rsidRPr="00676510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i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ahoma"/>
                    <w:color w:val="000000"/>
                    <w:sz w:val="24"/>
                    <w:szCs w:val="24"/>
                  </w:rPr>
                  <m:t>0,9*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715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2,5</w:t>
            </w:r>
          </w:p>
        </w:tc>
      </w:tr>
      <w:tr w:rsidR="00E6357A" w:rsidTr="00744C8C"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71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0,25</w:t>
            </w:r>
          </w:p>
        </w:tc>
        <w:tc>
          <w:tcPr>
            <w:tcW w:w="714" w:type="pct"/>
            <w:vAlign w:val="center"/>
          </w:tcPr>
          <w:p w:rsidR="00E6357A" w:rsidRPr="002035FA" w:rsidRDefault="003664A3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3</w:t>
            </w:r>
            <w:r w:rsidR="00E6357A" w:rsidRPr="002035FA">
              <w:rPr>
                <w:rFonts w:ascii="Tahoma" w:hAnsi="Tahoma" w:cs="Tahoma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2</w:t>
            </w:r>
          </w:p>
        </w:tc>
        <w:tc>
          <w:tcPr>
            <w:tcW w:w="715" w:type="pct"/>
            <w:vAlign w:val="center"/>
          </w:tcPr>
          <w:p w:rsidR="00E6357A" w:rsidRPr="00676510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i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ahoma"/>
                    <w:color w:val="000000"/>
                    <w:sz w:val="24"/>
                    <w:szCs w:val="24"/>
                  </w:rPr>
                  <m:t>0,8*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715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2,6</w:t>
            </w:r>
          </w:p>
        </w:tc>
      </w:tr>
      <w:tr w:rsidR="00E6357A" w:rsidTr="00744C8C"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72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714" w:type="pct"/>
            <w:vAlign w:val="center"/>
          </w:tcPr>
          <w:p w:rsidR="00E6357A" w:rsidRPr="002035FA" w:rsidRDefault="003664A3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2</w:t>
            </w:r>
            <w:r w:rsidR="00E6357A" w:rsidRPr="002035FA">
              <w:rPr>
                <w:rFonts w:ascii="Tahoma" w:hAnsi="Tahoma" w:cs="Tahoma"/>
                <w:color w:val="000000"/>
                <w:sz w:val="24"/>
                <w:szCs w:val="24"/>
              </w:rPr>
              <w:t>6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26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3</w:t>
            </w:r>
          </w:p>
        </w:tc>
        <w:tc>
          <w:tcPr>
            <w:tcW w:w="715" w:type="pct"/>
            <w:vAlign w:val="center"/>
          </w:tcPr>
          <w:p w:rsidR="00E6357A" w:rsidRPr="00676510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i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ahoma"/>
                    <w:color w:val="000000"/>
                    <w:sz w:val="24"/>
                    <w:szCs w:val="24"/>
                  </w:rPr>
                  <m:t>0,7*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715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2,7</w:t>
            </w:r>
          </w:p>
        </w:tc>
      </w:tr>
      <w:tr w:rsidR="00E6357A" w:rsidTr="00744C8C"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lastRenderedPageBreak/>
              <w:t>73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0,35</w:t>
            </w:r>
          </w:p>
        </w:tc>
        <w:tc>
          <w:tcPr>
            <w:tcW w:w="714" w:type="pct"/>
            <w:vAlign w:val="center"/>
          </w:tcPr>
          <w:p w:rsidR="00E6357A" w:rsidRPr="002035FA" w:rsidRDefault="003664A3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1</w:t>
            </w:r>
            <w:r w:rsidR="00E6357A" w:rsidRPr="002035FA">
              <w:rPr>
                <w:rFonts w:ascii="Tahoma" w:hAnsi="Tahoma" w:cs="Tahoma"/>
                <w:color w:val="000000"/>
                <w:sz w:val="24"/>
                <w:szCs w:val="24"/>
              </w:rPr>
              <w:t>6,5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28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4</w:t>
            </w:r>
          </w:p>
        </w:tc>
        <w:tc>
          <w:tcPr>
            <w:tcW w:w="715" w:type="pct"/>
            <w:vAlign w:val="center"/>
          </w:tcPr>
          <w:p w:rsidR="00E6357A" w:rsidRPr="00676510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i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ahoma"/>
                    <w:color w:val="000000"/>
                    <w:sz w:val="24"/>
                    <w:szCs w:val="24"/>
                  </w:rPr>
                  <m:t>1,1*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715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2,8</w:t>
            </w:r>
          </w:p>
        </w:tc>
      </w:tr>
      <w:tr w:rsidR="00E6357A" w:rsidTr="00744C8C"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74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714" w:type="pct"/>
            <w:vAlign w:val="center"/>
          </w:tcPr>
          <w:p w:rsidR="00E6357A" w:rsidRPr="002035FA" w:rsidRDefault="003664A3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1</w:t>
            </w:r>
            <w:r w:rsidR="00E6357A" w:rsidRPr="002035FA">
              <w:rPr>
                <w:rFonts w:ascii="Tahoma" w:hAnsi="Tahoma" w:cs="Tahoma"/>
                <w:color w:val="000000"/>
                <w:sz w:val="24"/>
                <w:szCs w:val="24"/>
              </w:rPr>
              <w:t>7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5</w:t>
            </w:r>
          </w:p>
        </w:tc>
        <w:tc>
          <w:tcPr>
            <w:tcW w:w="715" w:type="pct"/>
            <w:vAlign w:val="center"/>
          </w:tcPr>
          <w:p w:rsidR="00E6357A" w:rsidRPr="00676510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i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ahoma"/>
                    <w:color w:val="000000"/>
                    <w:sz w:val="24"/>
                    <w:szCs w:val="24"/>
                  </w:rPr>
                  <m:t>1,2*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715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2,9</w:t>
            </w:r>
          </w:p>
        </w:tc>
      </w:tr>
      <w:tr w:rsidR="00E6357A" w:rsidTr="00744C8C"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75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0,45</w:t>
            </w:r>
          </w:p>
        </w:tc>
        <w:tc>
          <w:tcPr>
            <w:tcW w:w="714" w:type="pct"/>
            <w:vAlign w:val="center"/>
          </w:tcPr>
          <w:p w:rsidR="00E6357A" w:rsidRPr="002035FA" w:rsidRDefault="003664A3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2</w:t>
            </w:r>
            <w:r w:rsidR="00E6357A" w:rsidRPr="002035FA">
              <w:rPr>
                <w:rFonts w:ascii="Tahoma" w:hAnsi="Tahoma" w:cs="Tahoma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32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6</w:t>
            </w:r>
          </w:p>
        </w:tc>
        <w:tc>
          <w:tcPr>
            <w:tcW w:w="715" w:type="pct"/>
            <w:vAlign w:val="center"/>
          </w:tcPr>
          <w:p w:rsidR="00E6357A" w:rsidRPr="00676510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i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ahoma"/>
                    <w:color w:val="000000"/>
                    <w:sz w:val="24"/>
                    <w:szCs w:val="24"/>
                  </w:rPr>
                  <m:t>1,3*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715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3</w:t>
            </w:r>
          </w:p>
        </w:tc>
      </w:tr>
      <w:tr w:rsidR="00E6357A" w:rsidTr="00744C8C"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76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4" w:type="pct"/>
            <w:vAlign w:val="center"/>
          </w:tcPr>
          <w:p w:rsidR="00E6357A" w:rsidRPr="002035FA" w:rsidRDefault="003664A3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1</w:t>
            </w:r>
            <w:r w:rsidR="00E6357A" w:rsidRPr="002035FA">
              <w:rPr>
                <w:rFonts w:ascii="Tahoma" w:hAnsi="Tahoma" w:cs="Tahoma"/>
                <w:color w:val="000000"/>
                <w:sz w:val="24"/>
                <w:szCs w:val="24"/>
              </w:rPr>
              <w:t>8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34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7</w:t>
            </w:r>
          </w:p>
        </w:tc>
        <w:tc>
          <w:tcPr>
            <w:tcW w:w="715" w:type="pct"/>
            <w:vAlign w:val="center"/>
          </w:tcPr>
          <w:p w:rsidR="00E6357A" w:rsidRPr="00676510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i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ahoma"/>
                    <w:color w:val="000000"/>
                    <w:sz w:val="24"/>
                    <w:szCs w:val="24"/>
                  </w:rPr>
                  <m:t>1,4*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715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3,1</w:t>
            </w:r>
          </w:p>
        </w:tc>
      </w:tr>
      <w:tr w:rsidR="00E6357A" w:rsidTr="00744C8C"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77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0,55</w:t>
            </w:r>
          </w:p>
        </w:tc>
        <w:tc>
          <w:tcPr>
            <w:tcW w:w="714" w:type="pct"/>
            <w:vAlign w:val="center"/>
          </w:tcPr>
          <w:p w:rsidR="00E6357A" w:rsidRPr="002035FA" w:rsidRDefault="003664A3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2</w:t>
            </w:r>
            <w:r w:rsidR="00E6357A" w:rsidRPr="002035FA">
              <w:rPr>
                <w:rFonts w:ascii="Tahoma" w:hAnsi="Tahoma" w:cs="Tahoma"/>
                <w:color w:val="000000"/>
                <w:sz w:val="24"/>
                <w:szCs w:val="24"/>
              </w:rPr>
              <w:t>8,5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36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8</w:t>
            </w:r>
          </w:p>
        </w:tc>
        <w:tc>
          <w:tcPr>
            <w:tcW w:w="715" w:type="pct"/>
            <w:vAlign w:val="center"/>
          </w:tcPr>
          <w:p w:rsidR="00E6357A" w:rsidRPr="00676510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i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ahoma"/>
                    <w:color w:val="000000"/>
                    <w:sz w:val="24"/>
                    <w:szCs w:val="24"/>
                  </w:rPr>
                  <m:t>1,5*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715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3,2</w:t>
            </w:r>
          </w:p>
        </w:tc>
      </w:tr>
      <w:tr w:rsidR="00E6357A" w:rsidTr="00744C8C"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78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0,65</w:t>
            </w:r>
          </w:p>
        </w:tc>
        <w:tc>
          <w:tcPr>
            <w:tcW w:w="714" w:type="pct"/>
            <w:vAlign w:val="center"/>
          </w:tcPr>
          <w:p w:rsidR="00E6357A" w:rsidRPr="002035FA" w:rsidRDefault="003664A3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1</w:t>
            </w:r>
            <w:r w:rsidR="00E6357A" w:rsidRPr="002035FA">
              <w:rPr>
                <w:rFonts w:ascii="Tahoma" w:hAnsi="Tahoma" w:cs="Tahoma"/>
                <w:color w:val="000000"/>
                <w:sz w:val="24"/>
                <w:szCs w:val="24"/>
              </w:rPr>
              <w:t>9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38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9</w:t>
            </w:r>
          </w:p>
        </w:tc>
        <w:tc>
          <w:tcPr>
            <w:tcW w:w="715" w:type="pct"/>
            <w:vAlign w:val="center"/>
          </w:tcPr>
          <w:p w:rsidR="00E6357A" w:rsidRPr="00676510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i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ahoma"/>
                    <w:color w:val="000000"/>
                    <w:sz w:val="24"/>
                    <w:szCs w:val="24"/>
                  </w:rPr>
                  <m:t>1,6*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715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3,3</w:t>
            </w:r>
          </w:p>
        </w:tc>
      </w:tr>
      <w:tr w:rsidR="00E6357A" w:rsidTr="00744C8C"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79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0,75</w:t>
            </w:r>
          </w:p>
        </w:tc>
        <w:tc>
          <w:tcPr>
            <w:tcW w:w="714" w:type="pct"/>
            <w:vAlign w:val="center"/>
          </w:tcPr>
          <w:p w:rsidR="00E6357A" w:rsidRPr="002035FA" w:rsidRDefault="003664A3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2</w:t>
            </w:r>
            <w:r w:rsidR="00E6357A" w:rsidRPr="002035FA">
              <w:rPr>
                <w:rFonts w:ascii="Tahoma" w:hAnsi="Tahoma" w:cs="Tahoma"/>
                <w:color w:val="000000"/>
                <w:sz w:val="24"/>
                <w:szCs w:val="24"/>
              </w:rPr>
              <w:t>9,5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40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5" w:type="pct"/>
            <w:vAlign w:val="center"/>
          </w:tcPr>
          <w:p w:rsidR="00E6357A" w:rsidRPr="00676510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i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ahoma"/>
                    <w:color w:val="000000"/>
                    <w:sz w:val="24"/>
                    <w:szCs w:val="24"/>
                  </w:rPr>
                  <m:t>1,7*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715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3,4</w:t>
            </w:r>
          </w:p>
        </w:tc>
      </w:tr>
      <w:tr w:rsidR="00E6357A" w:rsidTr="00744C8C"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80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714" w:type="pct"/>
            <w:vAlign w:val="center"/>
          </w:tcPr>
          <w:p w:rsidR="00E6357A" w:rsidRPr="002035FA" w:rsidRDefault="003664A3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3</w:t>
            </w:r>
            <w:r w:rsidR="00E6357A" w:rsidRPr="002035FA">
              <w:rPr>
                <w:rFonts w:ascii="Tahoma" w:hAnsi="Tahoma" w:cs="Tahoma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5" w:type="pct"/>
            <w:vAlign w:val="center"/>
          </w:tcPr>
          <w:p w:rsidR="00E6357A" w:rsidRPr="00676510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i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ahoma"/>
                    <w:color w:val="000000"/>
                    <w:sz w:val="24"/>
                    <w:szCs w:val="24"/>
                  </w:rPr>
                  <m:t>0,9*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715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3,5</w:t>
            </w:r>
          </w:p>
        </w:tc>
      </w:tr>
      <w:tr w:rsidR="00E6357A" w:rsidTr="00744C8C"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81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714" w:type="pct"/>
            <w:vAlign w:val="center"/>
          </w:tcPr>
          <w:p w:rsidR="00E6357A" w:rsidRPr="002035FA" w:rsidRDefault="003664A3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2</w:t>
            </w:r>
            <w:r w:rsidR="00E6357A" w:rsidRPr="002035FA">
              <w:rPr>
                <w:rFonts w:ascii="Tahoma" w:hAnsi="Tahoma" w:cs="Tahoma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2</w:t>
            </w:r>
          </w:p>
        </w:tc>
        <w:tc>
          <w:tcPr>
            <w:tcW w:w="715" w:type="pct"/>
            <w:vAlign w:val="center"/>
          </w:tcPr>
          <w:p w:rsidR="00E6357A" w:rsidRPr="00676510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i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ahoma"/>
                    <w:color w:val="000000"/>
                    <w:sz w:val="24"/>
                    <w:szCs w:val="24"/>
                  </w:rPr>
                  <m:t>0,8*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715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3,6</w:t>
            </w:r>
          </w:p>
        </w:tc>
      </w:tr>
      <w:tr w:rsidR="00E6357A" w:rsidTr="00744C8C"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82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714" w:type="pct"/>
            <w:vAlign w:val="center"/>
          </w:tcPr>
          <w:p w:rsidR="00E6357A" w:rsidRPr="002035FA" w:rsidRDefault="003664A3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2</w:t>
            </w:r>
            <w:r w:rsidR="00E6357A" w:rsidRPr="002035FA">
              <w:rPr>
                <w:rFonts w:ascii="Tahoma" w:hAnsi="Tahoma" w:cs="Tahoma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3</w:t>
            </w:r>
          </w:p>
        </w:tc>
        <w:tc>
          <w:tcPr>
            <w:tcW w:w="715" w:type="pct"/>
            <w:vAlign w:val="center"/>
          </w:tcPr>
          <w:p w:rsidR="00E6357A" w:rsidRPr="00676510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i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ahoma"/>
                    <w:color w:val="000000"/>
                    <w:sz w:val="24"/>
                    <w:szCs w:val="24"/>
                  </w:rPr>
                  <m:t>0,7*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715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3,7</w:t>
            </w:r>
          </w:p>
        </w:tc>
      </w:tr>
      <w:tr w:rsidR="00E6357A" w:rsidTr="00744C8C"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83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714" w:type="pct"/>
            <w:vAlign w:val="center"/>
          </w:tcPr>
          <w:p w:rsidR="00E6357A" w:rsidRPr="002035FA" w:rsidRDefault="003664A3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3</w:t>
            </w:r>
            <w:r w:rsidR="00E6357A" w:rsidRPr="002035FA">
              <w:rPr>
                <w:rFonts w:ascii="Tahoma" w:hAnsi="Tahoma" w:cs="Tahoma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4</w:t>
            </w:r>
          </w:p>
        </w:tc>
        <w:tc>
          <w:tcPr>
            <w:tcW w:w="715" w:type="pct"/>
            <w:vAlign w:val="center"/>
          </w:tcPr>
          <w:p w:rsidR="00E6357A" w:rsidRPr="00676510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i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ahoma"/>
                    <w:color w:val="000000"/>
                    <w:sz w:val="24"/>
                    <w:szCs w:val="24"/>
                  </w:rPr>
                  <m:t>1,1*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715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3,8</w:t>
            </w:r>
          </w:p>
        </w:tc>
      </w:tr>
      <w:tr w:rsidR="00E6357A" w:rsidTr="00744C8C"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84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714" w:type="pct"/>
            <w:vAlign w:val="center"/>
          </w:tcPr>
          <w:p w:rsidR="00E6357A" w:rsidRPr="002035FA" w:rsidRDefault="003664A3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3</w:t>
            </w:r>
            <w:r w:rsidR="00E6357A" w:rsidRPr="002035FA">
              <w:rPr>
                <w:rFonts w:ascii="Tahoma" w:hAnsi="Tahoma" w:cs="Tahoma"/>
                <w:color w:val="000000"/>
                <w:sz w:val="24"/>
                <w:szCs w:val="24"/>
              </w:rPr>
              <w:t>2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5</w:t>
            </w:r>
          </w:p>
        </w:tc>
        <w:tc>
          <w:tcPr>
            <w:tcW w:w="715" w:type="pct"/>
            <w:vAlign w:val="center"/>
          </w:tcPr>
          <w:p w:rsidR="00E6357A" w:rsidRPr="00676510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i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ahoma"/>
                    <w:color w:val="000000"/>
                    <w:sz w:val="24"/>
                    <w:szCs w:val="24"/>
                  </w:rPr>
                  <m:t>1,2*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715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3,9</w:t>
            </w:r>
          </w:p>
        </w:tc>
      </w:tr>
      <w:tr w:rsidR="00E6357A" w:rsidTr="00744C8C"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85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4" w:type="pct"/>
            <w:vAlign w:val="center"/>
          </w:tcPr>
          <w:p w:rsidR="00E6357A" w:rsidRPr="002035FA" w:rsidRDefault="003664A3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2</w:t>
            </w:r>
            <w:r w:rsidR="00E6357A" w:rsidRPr="002035FA">
              <w:rPr>
                <w:rFonts w:ascii="Tahoma" w:hAnsi="Tahoma" w:cs="Tahoma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6</w:t>
            </w:r>
          </w:p>
        </w:tc>
        <w:tc>
          <w:tcPr>
            <w:tcW w:w="715" w:type="pct"/>
            <w:vAlign w:val="center"/>
          </w:tcPr>
          <w:p w:rsidR="00E6357A" w:rsidRPr="00676510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i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ahoma"/>
                    <w:color w:val="000000"/>
                    <w:sz w:val="24"/>
                    <w:szCs w:val="24"/>
                  </w:rPr>
                  <m:t>1,3*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715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4</w:t>
            </w:r>
          </w:p>
        </w:tc>
      </w:tr>
      <w:tr w:rsidR="00E6357A" w:rsidTr="00744C8C"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86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714" w:type="pct"/>
            <w:vAlign w:val="center"/>
          </w:tcPr>
          <w:p w:rsidR="00E6357A" w:rsidRPr="002035FA" w:rsidRDefault="003664A3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2</w:t>
            </w:r>
            <w:r w:rsidR="00E6357A" w:rsidRPr="002035FA">
              <w:rPr>
                <w:rFonts w:ascii="Tahoma" w:hAnsi="Tahoma" w:cs="Tahoma"/>
                <w:color w:val="000000"/>
                <w:sz w:val="24"/>
                <w:szCs w:val="24"/>
              </w:rPr>
              <w:t>3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22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7</w:t>
            </w:r>
          </w:p>
        </w:tc>
        <w:tc>
          <w:tcPr>
            <w:tcW w:w="715" w:type="pct"/>
            <w:vAlign w:val="center"/>
          </w:tcPr>
          <w:p w:rsidR="00E6357A" w:rsidRPr="00676510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i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ahoma"/>
                    <w:color w:val="000000"/>
                    <w:sz w:val="24"/>
                    <w:szCs w:val="24"/>
                  </w:rPr>
                  <m:t>1,4*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715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4,1</w:t>
            </w:r>
          </w:p>
        </w:tc>
      </w:tr>
      <w:tr w:rsidR="00E6357A" w:rsidTr="00744C8C"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87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0,25</w:t>
            </w:r>
          </w:p>
        </w:tc>
        <w:tc>
          <w:tcPr>
            <w:tcW w:w="714" w:type="pct"/>
            <w:vAlign w:val="center"/>
          </w:tcPr>
          <w:p w:rsidR="00E6357A" w:rsidRPr="002035FA" w:rsidRDefault="003664A3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3</w:t>
            </w:r>
            <w:r w:rsidR="00E6357A" w:rsidRPr="002035FA">
              <w:rPr>
                <w:rFonts w:ascii="Tahoma" w:hAnsi="Tahoma" w:cs="Tahoma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8</w:t>
            </w:r>
          </w:p>
        </w:tc>
        <w:tc>
          <w:tcPr>
            <w:tcW w:w="715" w:type="pct"/>
            <w:vAlign w:val="center"/>
          </w:tcPr>
          <w:p w:rsidR="00E6357A" w:rsidRPr="00676510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i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ahoma"/>
                    <w:color w:val="000000"/>
                    <w:sz w:val="24"/>
                    <w:szCs w:val="24"/>
                  </w:rPr>
                  <m:t>1,5*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715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4,2</w:t>
            </w:r>
          </w:p>
        </w:tc>
      </w:tr>
      <w:tr w:rsidR="00E6357A" w:rsidTr="00744C8C"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88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714" w:type="pct"/>
            <w:vAlign w:val="center"/>
          </w:tcPr>
          <w:p w:rsidR="00E6357A" w:rsidRPr="002035FA" w:rsidRDefault="003664A3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2</w:t>
            </w:r>
            <w:r w:rsidR="00E6357A" w:rsidRPr="002035FA">
              <w:rPr>
                <w:rFonts w:ascii="Tahoma" w:hAnsi="Tahoma" w:cs="Tahoma"/>
                <w:color w:val="000000"/>
                <w:sz w:val="24"/>
                <w:szCs w:val="24"/>
              </w:rPr>
              <w:t>4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26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9</w:t>
            </w:r>
          </w:p>
        </w:tc>
        <w:tc>
          <w:tcPr>
            <w:tcW w:w="715" w:type="pct"/>
            <w:vAlign w:val="center"/>
          </w:tcPr>
          <w:p w:rsidR="00E6357A" w:rsidRPr="00676510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i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ahoma"/>
                    <w:color w:val="000000"/>
                    <w:sz w:val="24"/>
                    <w:szCs w:val="24"/>
                  </w:rPr>
                  <m:t>1,6*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715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4,3</w:t>
            </w:r>
          </w:p>
        </w:tc>
      </w:tr>
      <w:tr w:rsidR="00E6357A" w:rsidTr="00744C8C"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89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0,35</w:t>
            </w:r>
          </w:p>
        </w:tc>
        <w:tc>
          <w:tcPr>
            <w:tcW w:w="714" w:type="pct"/>
            <w:vAlign w:val="center"/>
          </w:tcPr>
          <w:p w:rsidR="00E6357A" w:rsidRPr="002035FA" w:rsidRDefault="003664A3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3</w:t>
            </w:r>
            <w:r w:rsidR="00E6357A" w:rsidRPr="002035FA">
              <w:rPr>
                <w:rFonts w:ascii="Tahoma" w:hAnsi="Tahoma" w:cs="Tahoma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28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5" w:type="pct"/>
            <w:vAlign w:val="center"/>
          </w:tcPr>
          <w:p w:rsidR="00E6357A" w:rsidRPr="00676510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i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ahoma"/>
                    <w:color w:val="000000"/>
                    <w:sz w:val="24"/>
                    <w:szCs w:val="24"/>
                  </w:rPr>
                  <m:t>1,7*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715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4,4</w:t>
            </w:r>
          </w:p>
        </w:tc>
      </w:tr>
      <w:tr w:rsidR="00E6357A" w:rsidTr="00744C8C"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90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714" w:type="pct"/>
            <w:vAlign w:val="center"/>
          </w:tcPr>
          <w:p w:rsidR="00E6357A" w:rsidRPr="002035FA" w:rsidRDefault="003664A3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1</w:t>
            </w:r>
            <w:r w:rsidR="00E6357A" w:rsidRPr="002035FA">
              <w:rPr>
                <w:rFonts w:ascii="Tahoma" w:hAnsi="Tahoma" w:cs="Tahoma"/>
                <w:color w:val="000000"/>
                <w:sz w:val="24"/>
                <w:szCs w:val="24"/>
              </w:rPr>
              <w:t>5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5" w:type="pct"/>
            <w:vAlign w:val="center"/>
          </w:tcPr>
          <w:p w:rsidR="00E6357A" w:rsidRPr="00676510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i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ahoma"/>
                    <w:color w:val="000000"/>
                    <w:sz w:val="24"/>
                    <w:szCs w:val="24"/>
                  </w:rPr>
                  <m:t>0,9*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715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4,5</w:t>
            </w:r>
          </w:p>
        </w:tc>
      </w:tr>
      <w:tr w:rsidR="00E6357A" w:rsidTr="00744C8C"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91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0,45</w:t>
            </w:r>
          </w:p>
        </w:tc>
        <w:tc>
          <w:tcPr>
            <w:tcW w:w="714" w:type="pct"/>
            <w:vAlign w:val="center"/>
          </w:tcPr>
          <w:p w:rsidR="00E6357A" w:rsidRPr="002035FA" w:rsidRDefault="003664A3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1</w:t>
            </w:r>
            <w:r w:rsidR="00E6357A" w:rsidRPr="002035FA">
              <w:rPr>
                <w:rFonts w:ascii="Tahoma" w:hAnsi="Tahoma" w:cs="Tahoma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32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2</w:t>
            </w:r>
          </w:p>
        </w:tc>
        <w:tc>
          <w:tcPr>
            <w:tcW w:w="715" w:type="pct"/>
            <w:vAlign w:val="center"/>
          </w:tcPr>
          <w:p w:rsidR="00E6357A" w:rsidRPr="00676510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i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ahoma"/>
                    <w:color w:val="000000"/>
                    <w:sz w:val="24"/>
                    <w:szCs w:val="24"/>
                  </w:rPr>
                  <m:t>0,8*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715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4,6</w:t>
            </w:r>
          </w:p>
        </w:tc>
      </w:tr>
      <w:tr w:rsidR="00E6357A" w:rsidTr="00744C8C"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92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4" w:type="pct"/>
            <w:vAlign w:val="center"/>
          </w:tcPr>
          <w:p w:rsidR="00E6357A" w:rsidRPr="002035FA" w:rsidRDefault="003664A3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1</w:t>
            </w:r>
            <w:r w:rsidR="00E6357A" w:rsidRPr="002035FA">
              <w:rPr>
                <w:rFonts w:ascii="Tahoma" w:hAnsi="Tahoma" w:cs="Tahoma"/>
                <w:color w:val="000000"/>
                <w:sz w:val="24"/>
                <w:szCs w:val="24"/>
              </w:rPr>
              <w:t>6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34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3</w:t>
            </w:r>
          </w:p>
        </w:tc>
        <w:tc>
          <w:tcPr>
            <w:tcW w:w="715" w:type="pct"/>
            <w:vAlign w:val="center"/>
          </w:tcPr>
          <w:p w:rsidR="00E6357A" w:rsidRPr="00676510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i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ahoma"/>
                    <w:color w:val="000000"/>
                    <w:sz w:val="24"/>
                    <w:szCs w:val="24"/>
                  </w:rPr>
                  <m:t>0,7*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715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4,7</w:t>
            </w:r>
          </w:p>
        </w:tc>
      </w:tr>
      <w:tr w:rsidR="00E6357A" w:rsidTr="00744C8C"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93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0,55</w:t>
            </w:r>
          </w:p>
        </w:tc>
        <w:tc>
          <w:tcPr>
            <w:tcW w:w="714" w:type="pct"/>
            <w:vAlign w:val="center"/>
          </w:tcPr>
          <w:p w:rsidR="00E6357A" w:rsidRPr="002035FA" w:rsidRDefault="003664A3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1</w:t>
            </w:r>
            <w:r w:rsidR="00E6357A" w:rsidRPr="002035FA">
              <w:rPr>
                <w:rFonts w:ascii="Tahoma" w:hAnsi="Tahoma" w:cs="Tahoma"/>
                <w:color w:val="000000"/>
                <w:sz w:val="24"/>
                <w:szCs w:val="24"/>
              </w:rPr>
              <w:t>6,5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36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4</w:t>
            </w:r>
          </w:p>
        </w:tc>
        <w:tc>
          <w:tcPr>
            <w:tcW w:w="715" w:type="pct"/>
            <w:vAlign w:val="center"/>
          </w:tcPr>
          <w:p w:rsidR="00E6357A" w:rsidRPr="00676510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i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ahoma"/>
                    <w:color w:val="000000"/>
                    <w:sz w:val="24"/>
                    <w:szCs w:val="24"/>
                  </w:rPr>
                  <m:t>1,1*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715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4,8</w:t>
            </w:r>
          </w:p>
        </w:tc>
      </w:tr>
      <w:tr w:rsidR="00E6357A" w:rsidTr="00744C8C"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94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0,65</w:t>
            </w:r>
          </w:p>
        </w:tc>
        <w:tc>
          <w:tcPr>
            <w:tcW w:w="714" w:type="pct"/>
            <w:vAlign w:val="center"/>
          </w:tcPr>
          <w:p w:rsidR="00E6357A" w:rsidRPr="002035FA" w:rsidRDefault="003664A3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2</w:t>
            </w:r>
            <w:r w:rsidR="00E6357A" w:rsidRPr="002035FA">
              <w:rPr>
                <w:rFonts w:ascii="Tahoma" w:hAnsi="Tahoma" w:cs="Tahoma"/>
                <w:color w:val="000000"/>
                <w:sz w:val="24"/>
                <w:szCs w:val="24"/>
              </w:rPr>
              <w:t>7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38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5</w:t>
            </w:r>
          </w:p>
        </w:tc>
        <w:tc>
          <w:tcPr>
            <w:tcW w:w="715" w:type="pct"/>
            <w:vAlign w:val="center"/>
          </w:tcPr>
          <w:p w:rsidR="00E6357A" w:rsidRPr="00676510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i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ahoma"/>
                    <w:color w:val="000000"/>
                    <w:sz w:val="24"/>
                    <w:szCs w:val="24"/>
                  </w:rPr>
                  <m:t>1,2*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715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4,9</w:t>
            </w:r>
          </w:p>
        </w:tc>
      </w:tr>
      <w:tr w:rsidR="00E6357A" w:rsidTr="00744C8C"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95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0,75</w:t>
            </w:r>
          </w:p>
        </w:tc>
        <w:tc>
          <w:tcPr>
            <w:tcW w:w="714" w:type="pct"/>
            <w:vAlign w:val="center"/>
          </w:tcPr>
          <w:p w:rsidR="00E6357A" w:rsidRPr="002035FA" w:rsidRDefault="003664A3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1</w:t>
            </w:r>
            <w:r w:rsidR="00E6357A" w:rsidRPr="002035FA">
              <w:rPr>
                <w:rFonts w:ascii="Tahoma" w:hAnsi="Tahoma" w:cs="Tahoma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40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6</w:t>
            </w:r>
          </w:p>
        </w:tc>
        <w:tc>
          <w:tcPr>
            <w:tcW w:w="715" w:type="pct"/>
            <w:vAlign w:val="center"/>
          </w:tcPr>
          <w:p w:rsidR="00E6357A" w:rsidRPr="00676510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i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ahoma"/>
                    <w:color w:val="000000"/>
                    <w:sz w:val="24"/>
                    <w:szCs w:val="24"/>
                  </w:rPr>
                  <m:t>1,3*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715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5</w:t>
            </w:r>
          </w:p>
        </w:tc>
      </w:tr>
      <w:tr w:rsidR="00E6357A" w:rsidTr="00744C8C"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96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714" w:type="pct"/>
            <w:vAlign w:val="center"/>
          </w:tcPr>
          <w:p w:rsidR="00E6357A" w:rsidRPr="002035FA" w:rsidRDefault="003664A3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2</w:t>
            </w:r>
            <w:r w:rsidR="00E6357A" w:rsidRPr="002035FA">
              <w:rPr>
                <w:rFonts w:ascii="Tahoma" w:hAnsi="Tahoma" w:cs="Tahoma"/>
                <w:color w:val="000000"/>
                <w:sz w:val="24"/>
                <w:szCs w:val="24"/>
              </w:rPr>
              <w:t>8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7</w:t>
            </w:r>
          </w:p>
        </w:tc>
        <w:tc>
          <w:tcPr>
            <w:tcW w:w="715" w:type="pct"/>
            <w:vAlign w:val="center"/>
          </w:tcPr>
          <w:p w:rsidR="00E6357A" w:rsidRPr="00676510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i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ahoma"/>
                    <w:color w:val="000000"/>
                    <w:sz w:val="24"/>
                    <w:szCs w:val="24"/>
                  </w:rPr>
                  <m:t>1,4*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715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5,1</w:t>
            </w:r>
          </w:p>
        </w:tc>
      </w:tr>
      <w:tr w:rsidR="00E6357A" w:rsidTr="00744C8C"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97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714" w:type="pct"/>
            <w:vAlign w:val="center"/>
          </w:tcPr>
          <w:p w:rsidR="00E6357A" w:rsidRPr="002035FA" w:rsidRDefault="003664A3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1</w:t>
            </w:r>
            <w:r w:rsidR="00E6357A" w:rsidRPr="002035FA">
              <w:rPr>
                <w:rFonts w:ascii="Tahoma" w:hAnsi="Tahoma" w:cs="Tahoma"/>
                <w:color w:val="000000"/>
                <w:sz w:val="24"/>
                <w:szCs w:val="24"/>
              </w:rPr>
              <w:t>8,5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8</w:t>
            </w:r>
          </w:p>
        </w:tc>
        <w:tc>
          <w:tcPr>
            <w:tcW w:w="715" w:type="pct"/>
            <w:vAlign w:val="center"/>
          </w:tcPr>
          <w:p w:rsidR="00E6357A" w:rsidRPr="00676510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i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ahoma"/>
                    <w:color w:val="000000"/>
                    <w:sz w:val="24"/>
                    <w:szCs w:val="24"/>
                  </w:rPr>
                  <m:t>1,5*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715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5,2</w:t>
            </w:r>
          </w:p>
        </w:tc>
      </w:tr>
      <w:tr w:rsidR="00E6357A" w:rsidTr="00744C8C"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98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714" w:type="pct"/>
            <w:vAlign w:val="center"/>
          </w:tcPr>
          <w:p w:rsidR="00E6357A" w:rsidRPr="002035FA" w:rsidRDefault="003664A3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1</w:t>
            </w:r>
            <w:r w:rsidR="00E6357A" w:rsidRPr="002035FA">
              <w:rPr>
                <w:rFonts w:ascii="Tahoma" w:hAnsi="Tahoma" w:cs="Tahoma"/>
                <w:color w:val="000000"/>
                <w:sz w:val="24"/>
                <w:szCs w:val="24"/>
              </w:rPr>
              <w:t>9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9</w:t>
            </w:r>
          </w:p>
        </w:tc>
        <w:tc>
          <w:tcPr>
            <w:tcW w:w="715" w:type="pct"/>
            <w:vAlign w:val="center"/>
          </w:tcPr>
          <w:p w:rsidR="00E6357A" w:rsidRPr="00676510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i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ahoma"/>
                    <w:color w:val="000000"/>
                    <w:sz w:val="24"/>
                    <w:szCs w:val="24"/>
                  </w:rPr>
                  <m:t>1,6*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715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5,3</w:t>
            </w:r>
          </w:p>
        </w:tc>
      </w:tr>
      <w:tr w:rsidR="00E6357A" w:rsidTr="00744C8C"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99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714" w:type="pct"/>
            <w:vAlign w:val="center"/>
          </w:tcPr>
          <w:p w:rsidR="00E6357A" w:rsidRPr="002035FA" w:rsidRDefault="003664A3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1</w:t>
            </w:r>
            <w:r w:rsidR="00E6357A" w:rsidRPr="002035FA">
              <w:rPr>
                <w:rFonts w:ascii="Tahoma" w:hAnsi="Tahoma" w:cs="Tahoma"/>
                <w:color w:val="000000"/>
                <w:sz w:val="24"/>
                <w:szCs w:val="24"/>
              </w:rPr>
              <w:t>9,5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14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5" w:type="pct"/>
            <w:vAlign w:val="center"/>
          </w:tcPr>
          <w:p w:rsidR="00E6357A" w:rsidRPr="00676510" w:rsidRDefault="00E6357A" w:rsidP="005863A6">
            <w:pPr>
              <w:spacing w:line="276" w:lineRule="auto"/>
              <w:jc w:val="center"/>
              <w:rPr>
                <w:rFonts w:ascii="Tahoma" w:hAnsi="Tahoma" w:cs="Tahoma"/>
                <w:i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ahoma"/>
                    <w:color w:val="000000"/>
                    <w:sz w:val="24"/>
                    <w:szCs w:val="24"/>
                  </w:rPr>
                  <m:t>1,7*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ahoma"/>
                        <w:color w:val="000000"/>
                        <w:sz w:val="24"/>
                        <w:szCs w:val="24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715" w:type="pct"/>
            <w:vAlign w:val="center"/>
          </w:tcPr>
          <w:p w:rsidR="00E6357A" w:rsidRPr="002035FA" w:rsidRDefault="00E6357A" w:rsidP="00744C8C">
            <w:pPr>
              <w:spacing w:line="276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035FA">
              <w:rPr>
                <w:rFonts w:ascii="Tahoma" w:hAnsi="Tahoma" w:cs="Tahoma"/>
                <w:color w:val="000000"/>
                <w:sz w:val="24"/>
                <w:szCs w:val="24"/>
              </w:rPr>
              <w:t>5,4</w:t>
            </w:r>
          </w:p>
        </w:tc>
      </w:tr>
    </w:tbl>
    <w:p w:rsidR="001E1BCC" w:rsidRDefault="001E1BCC" w:rsidP="001E1BCC">
      <w:pPr>
        <w:ind w:right="200"/>
        <w:rPr>
          <w:rFonts w:ascii="Tahoma" w:hAnsi="Tahoma" w:cs="Tahoma"/>
          <w:sz w:val="24"/>
          <w:szCs w:val="24"/>
        </w:rPr>
      </w:pPr>
    </w:p>
    <w:p w:rsidR="001E1BCC" w:rsidRPr="00C90BAF" w:rsidRDefault="001E1BCC" w:rsidP="001E1BCC">
      <w:pPr>
        <w:ind w:left="284" w:right="200" w:firstLine="424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5.</w:t>
      </w:r>
      <w:r>
        <w:rPr>
          <w:rFonts w:ascii="Tahoma" w:hAnsi="Tahoma" w:cs="Tahoma"/>
          <w:b/>
          <w:sz w:val="24"/>
          <w:szCs w:val="24"/>
        </w:rPr>
        <w:tab/>
      </w:r>
      <w:r w:rsidRPr="00C90BAF">
        <w:rPr>
          <w:rFonts w:ascii="Tahoma" w:hAnsi="Tahoma" w:cs="Tahoma"/>
          <w:b/>
          <w:sz w:val="24"/>
          <w:szCs w:val="24"/>
        </w:rPr>
        <w:t>Контрольные вопросы.</w:t>
      </w:r>
    </w:p>
    <w:p w:rsidR="001E1BCC" w:rsidRDefault="001E1BCC" w:rsidP="001E1BCC">
      <w:pPr>
        <w:pStyle w:val="a7"/>
        <w:numPr>
          <w:ilvl w:val="0"/>
          <w:numId w:val="25"/>
        </w:numPr>
        <w:ind w:right="20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Что такое гидродинамическая авария?</w:t>
      </w:r>
    </w:p>
    <w:p w:rsidR="001E1BCC" w:rsidRDefault="001E1BCC" w:rsidP="001E1BCC">
      <w:pPr>
        <w:pStyle w:val="a7"/>
        <w:numPr>
          <w:ilvl w:val="0"/>
          <w:numId w:val="25"/>
        </w:numPr>
        <w:ind w:right="20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Какие основные поражающие факторы</w:t>
      </w:r>
      <w:r w:rsidRPr="00417253">
        <w:rPr>
          <w:rFonts w:ascii="Tahoma" w:hAnsi="Tahoma" w:cs="Tahoma"/>
          <w:sz w:val="24"/>
          <w:szCs w:val="24"/>
        </w:rPr>
        <w:t xml:space="preserve"> катастрофического затопления</w:t>
      </w:r>
      <w:r>
        <w:rPr>
          <w:rFonts w:ascii="Tahoma" w:hAnsi="Tahoma" w:cs="Tahoma"/>
          <w:sz w:val="24"/>
          <w:szCs w:val="24"/>
        </w:rPr>
        <w:t>?</w:t>
      </w:r>
    </w:p>
    <w:p w:rsidR="001E1BCC" w:rsidRDefault="001E1BCC" w:rsidP="001E1BCC">
      <w:pPr>
        <w:pStyle w:val="a7"/>
        <w:numPr>
          <w:ilvl w:val="0"/>
          <w:numId w:val="25"/>
        </w:numPr>
        <w:ind w:right="20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Чем характеризуются параметры волны прорыва?</w:t>
      </w:r>
    </w:p>
    <w:p w:rsidR="001E1BCC" w:rsidRDefault="001E1BCC" w:rsidP="001E1BCC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br w:type="page"/>
      </w:r>
    </w:p>
    <w:p w:rsidR="001E1BCC" w:rsidRPr="00954D92" w:rsidRDefault="001E1BCC" w:rsidP="001E1BCC">
      <w:pPr>
        <w:ind w:left="360" w:right="200"/>
        <w:jc w:val="center"/>
        <w:rPr>
          <w:rFonts w:ascii="Tahoma" w:hAnsi="Tahoma" w:cs="Tahoma"/>
          <w:b/>
          <w:sz w:val="24"/>
          <w:szCs w:val="24"/>
        </w:rPr>
      </w:pPr>
      <w:r w:rsidRPr="00954D92">
        <w:rPr>
          <w:rFonts w:ascii="Tahoma" w:hAnsi="Tahoma" w:cs="Tahoma"/>
          <w:b/>
          <w:sz w:val="24"/>
          <w:szCs w:val="24"/>
        </w:rPr>
        <w:lastRenderedPageBreak/>
        <w:t>Литература:</w:t>
      </w:r>
    </w:p>
    <w:p w:rsidR="001E1BCC" w:rsidRPr="00B21B9B" w:rsidRDefault="001E1BCC" w:rsidP="001E1BCC">
      <w:pPr>
        <w:ind w:left="360" w:right="200"/>
        <w:jc w:val="both"/>
        <w:rPr>
          <w:rFonts w:ascii="Tahoma" w:hAnsi="Tahoma" w:cs="Tahoma"/>
          <w:sz w:val="24"/>
        </w:rPr>
      </w:pPr>
      <w:r w:rsidRPr="00B21B9B">
        <w:rPr>
          <w:rFonts w:ascii="Tahoma" w:hAnsi="Tahoma" w:cs="Tahoma"/>
          <w:sz w:val="24"/>
        </w:rPr>
        <w:t>1. Безопасность в чрезвычайных ситуациях</w:t>
      </w:r>
      <w:proofErr w:type="gramStart"/>
      <w:r w:rsidRPr="00B21B9B">
        <w:rPr>
          <w:rFonts w:ascii="Tahoma" w:hAnsi="Tahoma" w:cs="Tahoma"/>
          <w:sz w:val="24"/>
        </w:rPr>
        <w:t xml:space="preserve"> /П</w:t>
      </w:r>
      <w:proofErr w:type="gramEnd"/>
      <w:r w:rsidRPr="00B21B9B">
        <w:rPr>
          <w:rFonts w:ascii="Tahoma" w:hAnsi="Tahoma" w:cs="Tahoma"/>
          <w:sz w:val="24"/>
        </w:rPr>
        <w:t xml:space="preserve">од ред. Н. К. Шишкина. - М.: ГУУ, 2000. </w:t>
      </w:r>
    </w:p>
    <w:p w:rsidR="001E1BCC" w:rsidRPr="00B21B9B" w:rsidRDefault="001E1BCC" w:rsidP="001E1BCC">
      <w:pPr>
        <w:ind w:left="360" w:right="200"/>
        <w:jc w:val="both"/>
        <w:rPr>
          <w:rFonts w:ascii="Tahoma" w:hAnsi="Tahoma" w:cs="Tahoma"/>
          <w:sz w:val="24"/>
        </w:rPr>
      </w:pPr>
      <w:r w:rsidRPr="00B21B9B">
        <w:rPr>
          <w:rFonts w:ascii="Tahoma" w:hAnsi="Tahoma" w:cs="Tahoma"/>
          <w:sz w:val="24"/>
        </w:rPr>
        <w:t xml:space="preserve">2. Безопасность в чрезвычайных ситуациях/ Б.С. Мастрюков - М.: Изд. Центр "Академия", 2003. </w:t>
      </w:r>
    </w:p>
    <w:p w:rsidR="001E1BCC" w:rsidRPr="00B21B9B" w:rsidRDefault="001E1BCC" w:rsidP="001E1BCC">
      <w:pPr>
        <w:ind w:left="360" w:right="200"/>
        <w:jc w:val="both"/>
        <w:rPr>
          <w:rFonts w:ascii="Tahoma" w:hAnsi="Tahoma" w:cs="Tahoma"/>
          <w:sz w:val="24"/>
        </w:rPr>
      </w:pPr>
      <w:r w:rsidRPr="00B21B9B">
        <w:rPr>
          <w:rFonts w:ascii="Tahoma" w:hAnsi="Tahoma" w:cs="Tahoma"/>
          <w:sz w:val="24"/>
        </w:rPr>
        <w:t xml:space="preserve">3. Безопасность жизнедеятельности. Защита населения и территорий при ЧС: </w:t>
      </w:r>
      <w:proofErr w:type="spellStart"/>
      <w:r w:rsidRPr="00B21B9B">
        <w:rPr>
          <w:rFonts w:ascii="Tahoma" w:hAnsi="Tahoma" w:cs="Tahoma"/>
          <w:sz w:val="24"/>
        </w:rPr>
        <w:t>Учеб</w:t>
      </w:r>
      <w:proofErr w:type="gramStart"/>
      <w:r w:rsidRPr="00B21B9B">
        <w:rPr>
          <w:rFonts w:ascii="Tahoma" w:hAnsi="Tahoma" w:cs="Tahoma"/>
          <w:sz w:val="24"/>
        </w:rPr>
        <w:t>.п</w:t>
      </w:r>
      <w:proofErr w:type="gramEnd"/>
      <w:r w:rsidRPr="00B21B9B">
        <w:rPr>
          <w:rFonts w:ascii="Tahoma" w:hAnsi="Tahoma" w:cs="Tahoma"/>
          <w:sz w:val="24"/>
        </w:rPr>
        <w:t>особие</w:t>
      </w:r>
      <w:proofErr w:type="spellEnd"/>
      <w:r w:rsidRPr="00B21B9B">
        <w:rPr>
          <w:rFonts w:ascii="Tahoma" w:hAnsi="Tahoma" w:cs="Tahoma"/>
          <w:sz w:val="24"/>
        </w:rPr>
        <w:t>/ В.В. Денисов, И.А. Денисова. - М.:ИКЦ "</w:t>
      </w:r>
      <w:proofErr w:type="spellStart"/>
      <w:r w:rsidRPr="00B21B9B">
        <w:rPr>
          <w:rFonts w:ascii="Tahoma" w:hAnsi="Tahoma" w:cs="Tahoma"/>
          <w:sz w:val="24"/>
        </w:rPr>
        <w:t>МарТ</w:t>
      </w:r>
      <w:proofErr w:type="spellEnd"/>
      <w:r w:rsidRPr="00B21B9B">
        <w:rPr>
          <w:rFonts w:ascii="Tahoma" w:hAnsi="Tahoma" w:cs="Tahoma"/>
          <w:sz w:val="24"/>
        </w:rPr>
        <w:t xml:space="preserve">", Ростов </w:t>
      </w:r>
      <w:proofErr w:type="spellStart"/>
      <w:r w:rsidRPr="00B21B9B">
        <w:rPr>
          <w:rFonts w:ascii="Tahoma" w:hAnsi="Tahoma" w:cs="Tahoma"/>
          <w:sz w:val="24"/>
        </w:rPr>
        <w:t>н</w:t>
      </w:r>
      <w:proofErr w:type="spellEnd"/>
      <w:r w:rsidRPr="00B21B9B">
        <w:rPr>
          <w:rFonts w:ascii="Tahoma" w:hAnsi="Tahoma" w:cs="Tahoma"/>
          <w:sz w:val="24"/>
        </w:rPr>
        <w:t>/</w:t>
      </w:r>
      <w:proofErr w:type="spellStart"/>
      <w:r w:rsidRPr="00B21B9B">
        <w:rPr>
          <w:rFonts w:ascii="Tahoma" w:hAnsi="Tahoma" w:cs="Tahoma"/>
          <w:sz w:val="24"/>
        </w:rPr>
        <w:t>д</w:t>
      </w:r>
      <w:proofErr w:type="spellEnd"/>
      <w:r w:rsidRPr="00B21B9B">
        <w:rPr>
          <w:rFonts w:ascii="Tahoma" w:hAnsi="Tahoma" w:cs="Tahoma"/>
          <w:sz w:val="24"/>
        </w:rPr>
        <w:t xml:space="preserve">: Издательский центр "Март", 2003.- 608 с. </w:t>
      </w:r>
    </w:p>
    <w:p w:rsidR="001E1BCC" w:rsidRPr="00B21B9B" w:rsidRDefault="001E1BCC" w:rsidP="001E1BCC">
      <w:pPr>
        <w:ind w:left="360" w:right="200"/>
        <w:jc w:val="both"/>
        <w:rPr>
          <w:rFonts w:ascii="Tahoma" w:hAnsi="Tahoma" w:cs="Tahoma"/>
          <w:sz w:val="24"/>
        </w:rPr>
      </w:pPr>
      <w:r w:rsidRPr="00B21B9B">
        <w:rPr>
          <w:rFonts w:ascii="Tahoma" w:hAnsi="Tahoma" w:cs="Tahoma"/>
          <w:sz w:val="24"/>
        </w:rPr>
        <w:t>4. Гражданская оборона</w:t>
      </w:r>
      <w:proofErr w:type="gramStart"/>
      <w:r w:rsidRPr="00B21B9B">
        <w:rPr>
          <w:rFonts w:ascii="Tahoma" w:hAnsi="Tahoma" w:cs="Tahoma"/>
          <w:sz w:val="24"/>
        </w:rPr>
        <w:t xml:space="preserve"> /П</w:t>
      </w:r>
      <w:proofErr w:type="gramEnd"/>
      <w:r w:rsidRPr="00B21B9B">
        <w:rPr>
          <w:rFonts w:ascii="Tahoma" w:hAnsi="Tahoma" w:cs="Tahoma"/>
          <w:sz w:val="24"/>
        </w:rPr>
        <w:t>од ред. Е.П.Шубина. - М.: Просвещение, 1991.</w:t>
      </w:r>
    </w:p>
    <w:p w:rsidR="001E1BCC" w:rsidRPr="00962063" w:rsidRDefault="001E1BCC" w:rsidP="001E1BCC">
      <w:pPr>
        <w:ind w:left="360"/>
        <w:jc w:val="center"/>
        <w:rPr>
          <w:rFonts w:ascii="Tahoma" w:hAnsi="Tahoma" w:cs="Tahoma"/>
          <w:sz w:val="24"/>
          <w:szCs w:val="24"/>
        </w:rPr>
      </w:pPr>
    </w:p>
    <w:p w:rsidR="0005034D" w:rsidRPr="00992C08" w:rsidRDefault="0005034D" w:rsidP="00C87183">
      <w:pPr>
        <w:spacing w:line="240" w:lineRule="auto"/>
        <w:jc w:val="center"/>
        <w:rPr>
          <w:rFonts w:ascii="Tahoma" w:eastAsiaTheme="minorEastAsia" w:hAnsi="Tahoma" w:cs="Tahoma"/>
          <w:sz w:val="24"/>
          <w:szCs w:val="24"/>
        </w:rPr>
      </w:pPr>
    </w:p>
    <w:sectPr w:rsidR="0005034D" w:rsidRPr="00992C08" w:rsidSect="005D1C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6164" w:rsidRDefault="001A6164" w:rsidP="00D07300">
      <w:pPr>
        <w:spacing w:after="0" w:line="240" w:lineRule="auto"/>
      </w:pPr>
      <w:r>
        <w:separator/>
      </w:r>
    </w:p>
  </w:endnote>
  <w:endnote w:type="continuationSeparator" w:id="1">
    <w:p w:rsidR="001A6164" w:rsidRDefault="001A6164" w:rsidP="00D07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6164" w:rsidRDefault="001A6164" w:rsidP="00D07300">
      <w:pPr>
        <w:spacing w:after="0" w:line="240" w:lineRule="auto"/>
      </w:pPr>
      <w:r>
        <w:separator/>
      </w:r>
    </w:p>
  </w:footnote>
  <w:footnote w:type="continuationSeparator" w:id="1">
    <w:p w:rsidR="001A6164" w:rsidRDefault="001A6164" w:rsidP="00D073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.65pt;height:21.3pt" equationxml="&lt;" o:bullet="t">
        <v:imagedata r:id="rId1" o:title="" chromakey="white"/>
      </v:shape>
    </w:pict>
  </w:numPicBullet>
  <w:abstractNum w:abstractNumId="0">
    <w:nsid w:val="00C1078C"/>
    <w:multiLevelType w:val="hybridMultilevel"/>
    <w:tmpl w:val="5C407114"/>
    <w:lvl w:ilvl="0" w:tplc="C93C944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1E6FA5"/>
    <w:multiLevelType w:val="hybridMultilevel"/>
    <w:tmpl w:val="9A9CE394"/>
    <w:lvl w:ilvl="0" w:tplc="564623D2">
      <w:start w:val="1"/>
      <w:numFmt w:val="decimal"/>
      <w:lvlText w:val="%1."/>
      <w:lvlJc w:val="left"/>
      <w:pPr>
        <w:ind w:left="21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70" w:hanging="360"/>
      </w:pPr>
    </w:lvl>
    <w:lvl w:ilvl="2" w:tplc="0419001B" w:tentative="1">
      <w:start w:val="1"/>
      <w:numFmt w:val="lowerRoman"/>
      <w:lvlText w:val="%3."/>
      <w:lvlJc w:val="right"/>
      <w:pPr>
        <w:ind w:left="3590" w:hanging="180"/>
      </w:pPr>
    </w:lvl>
    <w:lvl w:ilvl="3" w:tplc="0419000F" w:tentative="1">
      <w:start w:val="1"/>
      <w:numFmt w:val="decimal"/>
      <w:lvlText w:val="%4."/>
      <w:lvlJc w:val="left"/>
      <w:pPr>
        <w:ind w:left="4310" w:hanging="360"/>
      </w:pPr>
    </w:lvl>
    <w:lvl w:ilvl="4" w:tplc="04190019" w:tentative="1">
      <w:start w:val="1"/>
      <w:numFmt w:val="lowerLetter"/>
      <w:lvlText w:val="%5."/>
      <w:lvlJc w:val="left"/>
      <w:pPr>
        <w:ind w:left="5030" w:hanging="360"/>
      </w:pPr>
    </w:lvl>
    <w:lvl w:ilvl="5" w:tplc="0419001B" w:tentative="1">
      <w:start w:val="1"/>
      <w:numFmt w:val="lowerRoman"/>
      <w:lvlText w:val="%6."/>
      <w:lvlJc w:val="right"/>
      <w:pPr>
        <w:ind w:left="5750" w:hanging="180"/>
      </w:pPr>
    </w:lvl>
    <w:lvl w:ilvl="6" w:tplc="0419000F" w:tentative="1">
      <w:start w:val="1"/>
      <w:numFmt w:val="decimal"/>
      <w:lvlText w:val="%7."/>
      <w:lvlJc w:val="left"/>
      <w:pPr>
        <w:ind w:left="6470" w:hanging="360"/>
      </w:pPr>
    </w:lvl>
    <w:lvl w:ilvl="7" w:tplc="04190019" w:tentative="1">
      <w:start w:val="1"/>
      <w:numFmt w:val="lowerLetter"/>
      <w:lvlText w:val="%8."/>
      <w:lvlJc w:val="left"/>
      <w:pPr>
        <w:ind w:left="7190" w:hanging="360"/>
      </w:pPr>
    </w:lvl>
    <w:lvl w:ilvl="8" w:tplc="0419001B" w:tentative="1">
      <w:start w:val="1"/>
      <w:numFmt w:val="lowerRoman"/>
      <w:lvlText w:val="%9."/>
      <w:lvlJc w:val="right"/>
      <w:pPr>
        <w:ind w:left="7910" w:hanging="180"/>
      </w:pPr>
    </w:lvl>
  </w:abstractNum>
  <w:abstractNum w:abstractNumId="2">
    <w:nsid w:val="07207C83"/>
    <w:multiLevelType w:val="singleLevel"/>
    <w:tmpl w:val="1890BE8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3">
    <w:nsid w:val="0847349F"/>
    <w:multiLevelType w:val="hybridMultilevel"/>
    <w:tmpl w:val="4E986B68"/>
    <w:lvl w:ilvl="0" w:tplc="CE123A2E">
      <w:start w:val="1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09F3515D"/>
    <w:multiLevelType w:val="hybridMultilevel"/>
    <w:tmpl w:val="56882A9A"/>
    <w:lvl w:ilvl="0" w:tplc="23F01D4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0BAB3E9E"/>
    <w:multiLevelType w:val="hybridMultilevel"/>
    <w:tmpl w:val="51F23D4E"/>
    <w:lvl w:ilvl="0" w:tplc="234204C2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0E800103"/>
    <w:multiLevelType w:val="hybridMultilevel"/>
    <w:tmpl w:val="A25A0422"/>
    <w:lvl w:ilvl="0" w:tplc="3ADC99B0">
      <w:start w:val="3"/>
      <w:numFmt w:val="decimal"/>
      <w:lvlText w:val="%1"/>
      <w:lvlJc w:val="left"/>
      <w:pPr>
        <w:ind w:left="644" w:hanging="360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255797C"/>
    <w:multiLevelType w:val="singleLevel"/>
    <w:tmpl w:val="C6A2CCE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>
    <w:nsid w:val="209E15E2"/>
    <w:multiLevelType w:val="singleLevel"/>
    <w:tmpl w:val="1890BE8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9">
    <w:nsid w:val="25E16804"/>
    <w:multiLevelType w:val="hybridMultilevel"/>
    <w:tmpl w:val="761C8CB2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>
    <w:nsid w:val="2AC73F84"/>
    <w:multiLevelType w:val="multilevel"/>
    <w:tmpl w:val="E10C256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>
    <w:nsid w:val="2FC60133"/>
    <w:multiLevelType w:val="hybridMultilevel"/>
    <w:tmpl w:val="68225E6A"/>
    <w:lvl w:ilvl="0" w:tplc="86ACE9E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02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C531C3"/>
    <w:multiLevelType w:val="hybridMultilevel"/>
    <w:tmpl w:val="6890E4B8"/>
    <w:lvl w:ilvl="0" w:tplc="1384FEB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03C8EC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DFE12C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4401F0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B282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C94CC0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24263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58B1E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97CA8D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>
    <w:nsid w:val="3A3E2EA0"/>
    <w:multiLevelType w:val="hybridMultilevel"/>
    <w:tmpl w:val="96247BF8"/>
    <w:lvl w:ilvl="0" w:tplc="97CE3C3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>
    <w:nsid w:val="43137827"/>
    <w:multiLevelType w:val="hybridMultilevel"/>
    <w:tmpl w:val="DF405834"/>
    <w:lvl w:ilvl="0" w:tplc="C0C00D76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EB1D7C"/>
    <w:multiLevelType w:val="multilevel"/>
    <w:tmpl w:val="8E027E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60" w:hanging="2160"/>
      </w:pPr>
      <w:rPr>
        <w:rFonts w:hint="default"/>
      </w:rPr>
    </w:lvl>
  </w:abstractNum>
  <w:abstractNum w:abstractNumId="16">
    <w:nsid w:val="494059BA"/>
    <w:multiLevelType w:val="hybridMultilevel"/>
    <w:tmpl w:val="9788E5CE"/>
    <w:lvl w:ilvl="0" w:tplc="C2ACC882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D83CF664">
      <w:numFmt w:val="none"/>
      <w:lvlText w:val=""/>
      <w:lvlJc w:val="left"/>
      <w:pPr>
        <w:tabs>
          <w:tab w:val="num" w:pos="360"/>
        </w:tabs>
      </w:pPr>
    </w:lvl>
    <w:lvl w:ilvl="2" w:tplc="030E8658">
      <w:numFmt w:val="none"/>
      <w:lvlText w:val=""/>
      <w:lvlJc w:val="left"/>
      <w:pPr>
        <w:tabs>
          <w:tab w:val="num" w:pos="360"/>
        </w:tabs>
      </w:pPr>
    </w:lvl>
    <w:lvl w:ilvl="3" w:tplc="7A989146">
      <w:numFmt w:val="none"/>
      <w:lvlText w:val=""/>
      <w:lvlJc w:val="left"/>
      <w:pPr>
        <w:tabs>
          <w:tab w:val="num" w:pos="360"/>
        </w:tabs>
      </w:pPr>
    </w:lvl>
    <w:lvl w:ilvl="4" w:tplc="C5362180">
      <w:numFmt w:val="none"/>
      <w:lvlText w:val=""/>
      <w:lvlJc w:val="left"/>
      <w:pPr>
        <w:tabs>
          <w:tab w:val="num" w:pos="360"/>
        </w:tabs>
      </w:pPr>
    </w:lvl>
    <w:lvl w:ilvl="5" w:tplc="97FC0AD8">
      <w:numFmt w:val="none"/>
      <w:lvlText w:val=""/>
      <w:lvlJc w:val="left"/>
      <w:pPr>
        <w:tabs>
          <w:tab w:val="num" w:pos="360"/>
        </w:tabs>
      </w:pPr>
    </w:lvl>
    <w:lvl w:ilvl="6" w:tplc="828A4860">
      <w:numFmt w:val="none"/>
      <w:lvlText w:val=""/>
      <w:lvlJc w:val="left"/>
      <w:pPr>
        <w:tabs>
          <w:tab w:val="num" w:pos="360"/>
        </w:tabs>
      </w:pPr>
    </w:lvl>
    <w:lvl w:ilvl="7" w:tplc="1452DE4A">
      <w:numFmt w:val="none"/>
      <w:lvlText w:val=""/>
      <w:lvlJc w:val="left"/>
      <w:pPr>
        <w:tabs>
          <w:tab w:val="num" w:pos="360"/>
        </w:tabs>
      </w:pPr>
    </w:lvl>
    <w:lvl w:ilvl="8" w:tplc="80FA5F34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496D2069"/>
    <w:multiLevelType w:val="hybridMultilevel"/>
    <w:tmpl w:val="CC66080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4B6B022D"/>
    <w:multiLevelType w:val="hybridMultilevel"/>
    <w:tmpl w:val="303AAA92"/>
    <w:lvl w:ilvl="0" w:tplc="0419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4EEF642C"/>
    <w:multiLevelType w:val="hybridMultilevel"/>
    <w:tmpl w:val="C3702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7F3EB3"/>
    <w:multiLevelType w:val="singleLevel"/>
    <w:tmpl w:val="4AEA85B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21">
    <w:nsid w:val="5C090CC0"/>
    <w:multiLevelType w:val="singleLevel"/>
    <w:tmpl w:val="A6606464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22">
    <w:nsid w:val="64235C8E"/>
    <w:multiLevelType w:val="hybridMultilevel"/>
    <w:tmpl w:val="1472960A"/>
    <w:lvl w:ilvl="0" w:tplc="97CE3C3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C27F92"/>
    <w:multiLevelType w:val="hybridMultilevel"/>
    <w:tmpl w:val="55F892C6"/>
    <w:lvl w:ilvl="0" w:tplc="86ACE9E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060D54"/>
    <w:multiLevelType w:val="singleLevel"/>
    <w:tmpl w:val="4AEA85B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25">
    <w:nsid w:val="6C1A6D58"/>
    <w:multiLevelType w:val="hybridMultilevel"/>
    <w:tmpl w:val="120A9100"/>
    <w:lvl w:ilvl="0" w:tplc="57327F32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2AD24B6"/>
    <w:multiLevelType w:val="singleLevel"/>
    <w:tmpl w:val="1890BE8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27">
    <w:nsid w:val="748B4C35"/>
    <w:multiLevelType w:val="hybridMultilevel"/>
    <w:tmpl w:val="BC242AD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7C436E61"/>
    <w:multiLevelType w:val="hybridMultilevel"/>
    <w:tmpl w:val="86F26598"/>
    <w:lvl w:ilvl="0" w:tplc="74AC5F9E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7EA14BCA"/>
    <w:multiLevelType w:val="hybridMultilevel"/>
    <w:tmpl w:val="794838A6"/>
    <w:lvl w:ilvl="0" w:tplc="269223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27"/>
  </w:num>
  <w:num w:numId="3">
    <w:abstractNumId w:val="1"/>
  </w:num>
  <w:num w:numId="4">
    <w:abstractNumId w:val="7"/>
  </w:num>
  <w:num w:numId="5">
    <w:abstractNumId w:val="12"/>
  </w:num>
  <w:num w:numId="6">
    <w:abstractNumId w:val="4"/>
  </w:num>
  <w:num w:numId="7">
    <w:abstractNumId w:val="14"/>
  </w:num>
  <w:num w:numId="8">
    <w:abstractNumId w:val="18"/>
  </w:num>
  <w:num w:numId="9">
    <w:abstractNumId w:val="9"/>
  </w:num>
  <w:num w:numId="10">
    <w:abstractNumId w:val="23"/>
  </w:num>
  <w:num w:numId="11">
    <w:abstractNumId w:val="11"/>
  </w:num>
  <w:num w:numId="12">
    <w:abstractNumId w:val="2"/>
  </w:num>
  <w:num w:numId="13">
    <w:abstractNumId w:val="20"/>
  </w:num>
  <w:num w:numId="14">
    <w:abstractNumId w:val="24"/>
  </w:num>
  <w:num w:numId="15">
    <w:abstractNumId w:val="8"/>
  </w:num>
  <w:num w:numId="16">
    <w:abstractNumId w:val="21"/>
  </w:num>
  <w:num w:numId="17">
    <w:abstractNumId w:val="26"/>
  </w:num>
  <w:num w:numId="18">
    <w:abstractNumId w:val="16"/>
  </w:num>
  <w:num w:numId="19">
    <w:abstractNumId w:val="10"/>
  </w:num>
  <w:num w:numId="20">
    <w:abstractNumId w:val="28"/>
  </w:num>
  <w:num w:numId="21">
    <w:abstractNumId w:val="25"/>
  </w:num>
  <w:num w:numId="22">
    <w:abstractNumId w:val="13"/>
  </w:num>
  <w:num w:numId="23">
    <w:abstractNumId w:val="22"/>
  </w:num>
  <w:num w:numId="24">
    <w:abstractNumId w:val="19"/>
  </w:num>
  <w:num w:numId="25">
    <w:abstractNumId w:val="29"/>
  </w:num>
  <w:num w:numId="26">
    <w:abstractNumId w:val="6"/>
  </w:num>
  <w:num w:numId="27">
    <w:abstractNumId w:val="3"/>
  </w:num>
  <w:num w:numId="28">
    <w:abstractNumId w:val="0"/>
  </w:num>
  <w:num w:numId="29">
    <w:abstractNumId w:val="17"/>
  </w:num>
  <w:num w:numId="3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36BD"/>
    <w:rsid w:val="00024845"/>
    <w:rsid w:val="00027369"/>
    <w:rsid w:val="000449FC"/>
    <w:rsid w:val="0004717D"/>
    <w:rsid w:val="0005034D"/>
    <w:rsid w:val="00071758"/>
    <w:rsid w:val="00076974"/>
    <w:rsid w:val="000A00B4"/>
    <w:rsid w:val="000D7C43"/>
    <w:rsid w:val="000F0350"/>
    <w:rsid w:val="00121CC4"/>
    <w:rsid w:val="00122CC6"/>
    <w:rsid w:val="00122EF7"/>
    <w:rsid w:val="00140124"/>
    <w:rsid w:val="0016014F"/>
    <w:rsid w:val="0016356A"/>
    <w:rsid w:val="001A36BD"/>
    <w:rsid w:val="001A56B3"/>
    <w:rsid w:val="001A6164"/>
    <w:rsid w:val="001C580E"/>
    <w:rsid w:val="001E03A9"/>
    <w:rsid w:val="001E0816"/>
    <w:rsid w:val="001E1BCC"/>
    <w:rsid w:val="00210F85"/>
    <w:rsid w:val="002111A9"/>
    <w:rsid w:val="00213698"/>
    <w:rsid w:val="00230655"/>
    <w:rsid w:val="00230890"/>
    <w:rsid w:val="00231461"/>
    <w:rsid w:val="00231A46"/>
    <w:rsid w:val="002368DC"/>
    <w:rsid w:val="00257BB4"/>
    <w:rsid w:val="00297685"/>
    <w:rsid w:val="002B4A63"/>
    <w:rsid w:val="002D0BE2"/>
    <w:rsid w:val="002F14FD"/>
    <w:rsid w:val="002F4C6A"/>
    <w:rsid w:val="002F7C50"/>
    <w:rsid w:val="00323F67"/>
    <w:rsid w:val="003463FE"/>
    <w:rsid w:val="00346671"/>
    <w:rsid w:val="00352C2A"/>
    <w:rsid w:val="00353616"/>
    <w:rsid w:val="003564C1"/>
    <w:rsid w:val="00357E0E"/>
    <w:rsid w:val="003664A3"/>
    <w:rsid w:val="0036683C"/>
    <w:rsid w:val="00383254"/>
    <w:rsid w:val="00390A10"/>
    <w:rsid w:val="003B3E93"/>
    <w:rsid w:val="003C06A1"/>
    <w:rsid w:val="003D189D"/>
    <w:rsid w:val="003D33AE"/>
    <w:rsid w:val="003D406B"/>
    <w:rsid w:val="003D4D38"/>
    <w:rsid w:val="003E1E36"/>
    <w:rsid w:val="003F0DEA"/>
    <w:rsid w:val="004168E8"/>
    <w:rsid w:val="00431F3A"/>
    <w:rsid w:val="00434041"/>
    <w:rsid w:val="00477F50"/>
    <w:rsid w:val="004C648B"/>
    <w:rsid w:val="004D1534"/>
    <w:rsid w:val="004F7ECE"/>
    <w:rsid w:val="00513207"/>
    <w:rsid w:val="005268F1"/>
    <w:rsid w:val="005863A6"/>
    <w:rsid w:val="005870CB"/>
    <w:rsid w:val="005A171A"/>
    <w:rsid w:val="005C0E55"/>
    <w:rsid w:val="005D1CD3"/>
    <w:rsid w:val="00612B87"/>
    <w:rsid w:val="00645717"/>
    <w:rsid w:val="00662605"/>
    <w:rsid w:val="00664CAA"/>
    <w:rsid w:val="00670348"/>
    <w:rsid w:val="00670403"/>
    <w:rsid w:val="00680332"/>
    <w:rsid w:val="00694FF0"/>
    <w:rsid w:val="00696E92"/>
    <w:rsid w:val="006B663E"/>
    <w:rsid w:val="006E002A"/>
    <w:rsid w:val="006F5AD1"/>
    <w:rsid w:val="00723335"/>
    <w:rsid w:val="00723659"/>
    <w:rsid w:val="007340AC"/>
    <w:rsid w:val="00744C8C"/>
    <w:rsid w:val="00745C0A"/>
    <w:rsid w:val="007539BC"/>
    <w:rsid w:val="00757AFD"/>
    <w:rsid w:val="0077487F"/>
    <w:rsid w:val="00785D98"/>
    <w:rsid w:val="0079301B"/>
    <w:rsid w:val="007A71C4"/>
    <w:rsid w:val="007E6275"/>
    <w:rsid w:val="007F0824"/>
    <w:rsid w:val="0080673C"/>
    <w:rsid w:val="00822881"/>
    <w:rsid w:val="00837357"/>
    <w:rsid w:val="0084383E"/>
    <w:rsid w:val="00856C6F"/>
    <w:rsid w:val="00866055"/>
    <w:rsid w:val="008721E8"/>
    <w:rsid w:val="00887B46"/>
    <w:rsid w:val="008A6F27"/>
    <w:rsid w:val="008E0198"/>
    <w:rsid w:val="00912E9E"/>
    <w:rsid w:val="00914215"/>
    <w:rsid w:val="00952DE1"/>
    <w:rsid w:val="00980AD5"/>
    <w:rsid w:val="00992944"/>
    <w:rsid w:val="00992A2F"/>
    <w:rsid w:val="00992C08"/>
    <w:rsid w:val="00997DCE"/>
    <w:rsid w:val="009C3C34"/>
    <w:rsid w:val="009C5508"/>
    <w:rsid w:val="009D5EDB"/>
    <w:rsid w:val="009D6E04"/>
    <w:rsid w:val="00A06D92"/>
    <w:rsid w:val="00A30007"/>
    <w:rsid w:val="00A46E89"/>
    <w:rsid w:val="00A47C82"/>
    <w:rsid w:val="00A5171D"/>
    <w:rsid w:val="00A823D6"/>
    <w:rsid w:val="00AA7961"/>
    <w:rsid w:val="00AA7AC8"/>
    <w:rsid w:val="00AB70BB"/>
    <w:rsid w:val="00AC23F8"/>
    <w:rsid w:val="00B4123F"/>
    <w:rsid w:val="00B46E5A"/>
    <w:rsid w:val="00B5604C"/>
    <w:rsid w:val="00B5653A"/>
    <w:rsid w:val="00B823D5"/>
    <w:rsid w:val="00B83BE2"/>
    <w:rsid w:val="00B85C70"/>
    <w:rsid w:val="00BC1633"/>
    <w:rsid w:val="00BC1BF2"/>
    <w:rsid w:val="00C10143"/>
    <w:rsid w:val="00C67EC5"/>
    <w:rsid w:val="00C734D6"/>
    <w:rsid w:val="00C87183"/>
    <w:rsid w:val="00CC4AAF"/>
    <w:rsid w:val="00CD6794"/>
    <w:rsid w:val="00CF62E6"/>
    <w:rsid w:val="00D04193"/>
    <w:rsid w:val="00D063B4"/>
    <w:rsid w:val="00D07300"/>
    <w:rsid w:val="00D16919"/>
    <w:rsid w:val="00D436D7"/>
    <w:rsid w:val="00D511D8"/>
    <w:rsid w:val="00D97985"/>
    <w:rsid w:val="00DB2513"/>
    <w:rsid w:val="00DC1348"/>
    <w:rsid w:val="00DD0A4B"/>
    <w:rsid w:val="00DD3E6A"/>
    <w:rsid w:val="00DE21F4"/>
    <w:rsid w:val="00E15DD8"/>
    <w:rsid w:val="00E6357A"/>
    <w:rsid w:val="00E720E3"/>
    <w:rsid w:val="00E86DB1"/>
    <w:rsid w:val="00ED01B7"/>
    <w:rsid w:val="00ED0718"/>
    <w:rsid w:val="00ED580E"/>
    <w:rsid w:val="00ED7E21"/>
    <w:rsid w:val="00EF794C"/>
    <w:rsid w:val="00F010C3"/>
    <w:rsid w:val="00F07C06"/>
    <w:rsid w:val="00F151B6"/>
    <w:rsid w:val="00F27F20"/>
    <w:rsid w:val="00F4310E"/>
    <w:rsid w:val="00F47CB3"/>
    <w:rsid w:val="00F501E7"/>
    <w:rsid w:val="00F732ED"/>
    <w:rsid w:val="00F82720"/>
    <w:rsid w:val="00F954BA"/>
    <w:rsid w:val="00FA495A"/>
    <w:rsid w:val="00FC1B8C"/>
    <w:rsid w:val="00FF3F0D"/>
    <w:rsid w:val="00FF45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CD3"/>
  </w:style>
  <w:style w:type="paragraph" w:styleId="1">
    <w:name w:val="heading 1"/>
    <w:basedOn w:val="a"/>
    <w:next w:val="a"/>
    <w:link w:val="10"/>
    <w:uiPriority w:val="9"/>
    <w:qFormat/>
    <w:rsid w:val="00D511D8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D511D8"/>
    <w:pPr>
      <w:keepNext/>
      <w:spacing w:before="40" w:after="0" w:line="240" w:lineRule="auto"/>
      <w:ind w:firstLine="669"/>
      <w:jc w:val="center"/>
      <w:outlineLvl w:val="6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B70BB"/>
    <w:rPr>
      <w:color w:val="808080"/>
    </w:rPr>
  </w:style>
  <w:style w:type="paragraph" w:styleId="a4">
    <w:name w:val="Balloon Text"/>
    <w:basedOn w:val="a"/>
    <w:link w:val="a5"/>
    <w:uiPriority w:val="99"/>
    <w:unhideWhenUsed/>
    <w:rsid w:val="00AB70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AB70BB"/>
    <w:rPr>
      <w:rFonts w:ascii="Tahoma" w:hAnsi="Tahoma" w:cs="Tahoma"/>
      <w:sz w:val="16"/>
      <w:szCs w:val="16"/>
    </w:rPr>
  </w:style>
  <w:style w:type="paragraph" w:styleId="a6">
    <w:name w:val="Normal (Web)"/>
    <w:basedOn w:val="a"/>
    <w:rsid w:val="00757AFD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757AFD"/>
    <w:pPr>
      <w:ind w:left="720"/>
      <w:contextualSpacing/>
    </w:pPr>
  </w:style>
  <w:style w:type="paragraph" w:customStyle="1" w:styleId="ConsPlusNonformat">
    <w:name w:val="ConsPlusNonformat"/>
    <w:semiHidden/>
    <w:rsid w:val="00757AF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C3C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nhideWhenUsed/>
    <w:rsid w:val="00D073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rsid w:val="00D07300"/>
  </w:style>
  <w:style w:type="paragraph" w:styleId="ab">
    <w:name w:val="footer"/>
    <w:basedOn w:val="a"/>
    <w:link w:val="ac"/>
    <w:uiPriority w:val="99"/>
    <w:unhideWhenUsed/>
    <w:rsid w:val="00D073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07300"/>
  </w:style>
  <w:style w:type="character" w:customStyle="1" w:styleId="10">
    <w:name w:val="Заголовок 1 Знак"/>
    <w:basedOn w:val="a0"/>
    <w:link w:val="1"/>
    <w:uiPriority w:val="9"/>
    <w:rsid w:val="00D511D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70">
    <w:name w:val="Заголовок 7 Знак"/>
    <w:basedOn w:val="a0"/>
    <w:link w:val="7"/>
    <w:uiPriority w:val="99"/>
    <w:rsid w:val="00D511D8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D511D8"/>
    <w:pPr>
      <w:spacing w:after="0" w:line="360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D511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я"/>
    <w:basedOn w:val="a"/>
    <w:uiPriority w:val="99"/>
    <w:rsid w:val="00D511D8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styleId="11">
    <w:name w:val="toc 1"/>
    <w:basedOn w:val="a"/>
    <w:next w:val="a"/>
    <w:autoRedefine/>
    <w:uiPriority w:val="99"/>
    <w:semiHidden/>
    <w:rsid w:val="00D511D8"/>
    <w:pPr>
      <w:spacing w:before="120" w:after="120" w:line="240" w:lineRule="auto"/>
    </w:pPr>
    <w:rPr>
      <w:rFonts w:ascii="Times New Roman" w:eastAsia="Times New Roman" w:hAnsi="Times New Roman" w:cs="Times New Roman"/>
      <w:b/>
      <w:bCs/>
      <w:caps/>
      <w:sz w:val="20"/>
      <w:szCs w:val="20"/>
      <w:lang w:eastAsia="ru-RU"/>
    </w:rPr>
  </w:style>
  <w:style w:type="paragraph" w:customStyle="1" w:styleId="FR1">
    <w:name w:val="FR1"/>
    <w:uiPriority w:val="99"/>
    <w:rsid w:val="00D511D8"/>
    <w:pPr>
      <w:widowControl w:val="0"/>
      <w:autoSpaceDE w:val="0"/>
      <w:autoSpaceDN w:val="0"/>
      <w:adjustRightInd w:val="0"/>
      <w:spacing w:before="80" w:after="0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character" w:styleId="ae">
    <w:name w:val="annotation reference"/>
    <w:basedOn w:val="a0"/>
    <w:uiPriority w:val="99"/>
    <w:semiHidden/>
    <w:unhideWhenUsed/>
    <w:rsid w:val="00D511D8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D511D8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D511D8"/>
    <w:rPr>
      <w:rFonts w:ascii="Calibri" w:eastAsia="Calibri" w:hAnsi="Calibri" w:cs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511D8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511D8"/>
    <w:rPr>
      <w:rFonts w:ascii="Calibri" w:eastAsia="Calibri" w:hAnsi="Calibri" w:cs="Times New Roman"/>
      <w:b/>
      <w:bCs/>
      <w:sz w:val="20"/>
      <w:szCs w:val="20"/>
    </w:rPr>
  </w:style>
  <w:style w:type="paragraph" w:styleId="af3">
    <w:name w:val="Plain Text"/>
    <w:basedOn w:val="a"/>
    <w:link w:val="af4"/>
    <w:rsid w:val="00D511D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4">
    <w:name w:val="Текст Знак"/>
    <w:basedOn w:val="a0"/>
    <w:link w:val="af3"/>
    <w:rsid w:val="00D511D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5">
    <w:name w:val="Body Text"/>
    <w:basedOn w:val="a"/>
    <w:link w:val="af6"/>
    <w:rsid w:val="0016014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Основной текст Знак"/>
    <w:basedOn w:val="a0"/>
    <w:link w:val="af5"/>
    <w:rsid w:val="001601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Body Text Indent"/>
    <w:basedOn w:val="a"/>
    <w:link w:val="af8"/>
    <w:uiPriority w:val="99"/>
    <w:semiHidden/>
    <w:unhideWhenUsed/>
    <w:rsid w:val="00AA7961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uiPriority w:val="99"/>
    <w:semiHidden/>
    <w:rsid w:val="00AA7961"/>
  </w:style>
  <w:style w:type="character" w:styleId="af9">
    <w:name w:val="page number"/>
    <w:basedOn w:val="a0"/>
    <w:rsid w:val="00ED01B7"/>
  </w:style>
  <w:style w:type="character" w:styleId="afa">
    <w:name w:val="Hyperlink"/>
    <w:basedOn w:val="a0"/>
    <w:rsid w:val="00C87183"/>
    <w:rPr>
      <w:color w:val="0000FF"/>
      <w:u w:val="single"/>
    </w:rPr>
  </w:style>
  <w:style w:type="character" w:styleId="afb">
    <w:name w:val="Strong"/>
    <w:basedOn w:val="a0"/>
    <w:uiPriority w:val="22"/>
    <w:qFormat/>
    <w:rsid w:val="00C87183"/>
    <w:rPr>
      <w:b/>
      <w:bCs/>
    </w:rPr>
  </w:style>
  <w:style w:type="character" w:customStyle="1" w:styleId="12">
    <w:name w:val="Основной текст1"/>
    <w:rsid w:val="003463F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9pt">
    <w:name w:val="Основной текст + 9 pt"/>
    <w:aliases w:val="Не полужирный"/>
    <w:rsid w:val="003463F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915pt">
    <w:name w:val="Основной текст (9) + 15 pt"/>
    <w:rsid w:val="003463F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9">
    <w:name w:val="Основной текст (9)_"/>
    <w:link w:val="90"/>
    <w:rsid w:val="003463FE"/>
    <w:rPr>
      <w:sz w:val="26"/>
      <w:szCs w:val="26"/>
      <w:shd w:val="clear" w:color="auto" w:fill="FFFFFF"/>
    </w:rPr>
  </w:style>
  <w:style w:type="character" w:customStyle="1" w:styleId="91">
    <w:name w:val="Основной текст (9) + Курсив"/>
    <w:rsid w:val="003463FE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90">
    <w:name w:val="Основной текст (9)"/>
    <w:basedOn w:val="a"/>
    <w:link w:val="9"/>
    <w:rsid w:val="003463FE"/>
    <w:pPr>
      <w:widowControl w:val="0"/>
      <w:shd w:val="clear" w:color="auto" w:fill="FFFFFF"/>
      <w:spacing w:before="300" w:after="180" w:line="0" w:lineRule="atLeast"/>
      <w:jc w:val="center"/>
    </w:pPr>
    <w:rPr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1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1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0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5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0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5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5.bin"/><Relationship Id="rId21" Type="http://schemas.openxmlformats.org/officeDocument/2006/relationships/oleObject" Target="embeddings/oleObject6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19.bin"/><Relationship Id="rId50" Type="http://schemas.openxmlformats.org/officeDocument/2006/relationships/image" Target="media/image25.wmf"/><Relationship Id="rId55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jpeg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2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image" Target="media/image9.wmf"/><Relationship Id="rId29" Type="http://schemas.openxmlformats.org/officeDocument/2006/relationships/oleObject" Target="embeddings/oleObject10.bin"/><Relationship Id="rId41" Type="http://schemas.openxmlformats.org/officeDocument/2006/relationships/oleObject" Target="embeddings/oleObject16.bin"/><Relationship Id="rId54" Type="http://schemas.openxmlformats.org/officeDocument/2006/relationships/image" Target="media/image29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4.bin"/><Relationship Id="rId40" Type="http://schemas.openxmlformats.org/officeDocument/2006/relationships/image" Target="media/image19.wmf"/><Relationship Id="rId45" Type="http://schemas.openxmlformats.org/officeDocument/2006/relationships/oleObject" Target="embeddings/oleObject18.bin"/><Relationship Id="rId53" Type="http://schemas.openxmlformats.org/officeDocument/2006/relationships/image" Target="media/image28.emf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oleObject" Target="embeddings/oleObject7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image" Target="media/image24.wmf"/><Relationship Id="rId57" Type="http://schemas.microsoft.com/office/2007/relationships/stylesWithEffects" Target="stylesWithEffects.xml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5.bin"/><Relationship Id="rId31" Type="http://schemas.openxmlformats.org/officeDocument/2006/relationships/oleObject" Target="embeddings/oleObject11.bin"/><Relationship Id="rId44" Type="http://schemas.openxmlformats.org/officeDocument/2006/relationships/image" Target="media/image21.wmf"/><Relationship Id="rId52" Type="http://schemas.openxmlformats.org/officeDocument/2006/relationships/image" Target="media/image27.emf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3.bin"/><Relationship Id="rId22" Type="http://schemas.openxmlformats.org/officeDocument/2006/relationships/image" Target="media/image10.wmf"/><Relationship Id="rId27" Type="http://schemas.openxmlformats.org/officeDocument/2006/relationships/oleObject" Target="embeddings/oleObject9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3.bin"/><Relationship Id="rId43" Type="http://schemas.openxmlformats.org/officeDocument/2006/relationships/oleObject" Target="embeddings/oleObject17.bin"/><Relationship Id="rId48" Type="http://schemas.openxmlformats.org/officeDocument/2006/relationships/image" Target="media/image23.emf"/><Relationship Id="rId56" Type="http://schemas.openxmlformats.org/officeDocument/2006/relationships/theme" Target="theme/theme1.xml"/><Relationship Id="rId8" Type="http://schemas.openxmlformats.org/officeDocument/2006/relationships/image" Target="media/image2.jpeg"/><Relationship Id="rId51" Type="http://schemas.openxmlformats.org/officeDocument/2006/relationships/image" Target="media/image26.wmf"/><Relationship Id="rId3" Type="http://schemas.openxmlformats.org/officeDocument/2006/relationships/styles" Target="styl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B0333E-56D1-4BD1-9FB2-051B7093D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3591</TotalTime>
  <Pages>20</Pages>
  <Words>3843</Words>
  <Characters>21908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Xaoc</dc:creator>
  <cp:lastModifiedBy>User</cp:lastModifiedBy>
  <cp:revision>82</cp:revision>
  <dcterms:created xsi:type="dcterms:W3CDTF">2012-03-05T18:41:00Z</dcterms:created>
  <dcterms:modified xsi:type="dcterms:W3CDTF">2017-09-15T14:44:00Z</dcterms:modified>
</cp:coreProperties>
</file>